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082" w:rsidRDefault="0016636A" w:rsidP="00C05D45">
      <w:pPr>
        <w:spacing w:after="331"/>
        <w:ind w:right="2864"/>
        <w:jc w:val="right"/>
      </w:pPr>
      <w:r>
        <w:rPr>
          <w:rFonts w:ascii="宋体" w:eastAsia="宋体" w:hAnsi="宋体" w:cs="宋体"/>
          <w:sz w:val="32"/>
        </w:rPr>
        <w:t xml:space="preserve"> </w:t>
      </w:r>
    </w:p>
    <w:p w:rsidR="00BA5082" w:rsidRDefault="0016636A">
      <w:pPr>
        <w:spacing w:after="175"/>
        <w:ind w:right="784"/>
        <w:jc w:val="center"/>
      </w:pPr>
      <w:r>
        <w:rPr>
          <w:rFonts w:ascii="宋体" w:eastAsia="宋体" w:hAnsi="宋体" w:cs="宋体"/>
          <w:sz w:val="32"/>
        </w:rPr>
        <w:t xml:space="preserve"> </w:t>
      </w:r>
    </w:p>
    <w:p w:rsidR="00BA5082" w:rsidRDefault="0016636A">
      <w:pPr>
        <w:spacing w:after="175"/>
        <w:ind w:left="494"/>
      </w:pPr>
      <w:r>
        <w:rPr>
          <w:rFonts w:ascii="宋体" w:eastAsia="宋体" w:hAnsi="宋体" w:cs="宋体"/>
          <w:sz w:val="32"/>
        </w:rPr>
        <w:t xml:space="preserve"> </w:t>
      </w:r>
    </w:p>
    <w:p w:rsidR="00BA5082" w:rsidRDefault="0016636A">
      <w:pPr>
        <w:spacing w:after="0" w:line="361" w:lineRule="auto"/>
        <w:ind w:left="494" w:right="9584"/>
      </w:pPr>
      <w:r>
        <w:rPr>
          <w:rFonts w:ascii="宋体" w:eastAsia="宋体" w:hAnsi="宋体" w:cs="宋体"/>
          <w:sz w:val="32"/>
        </w:rPr>
        <w:t xml:space="preserve">      </w:t>
      </w:r>
    </w:p>
    <w:p w:rsidR="00BA5082" w:rsidRDefault="0016636A">
      <w:pPr>
        <w:spacing w:after="382"/>
        <w:ind w:left="494"/>
        <w:rPr>
          <w:rFonts w:ascii="宋体" w:eastAsia="宋体" w:hAnsi="宋体" w:cs="宋体"/>
          <w:sz w:val="32"/>
        </w:rPr>
      </w:pPr>
      <w:r>
        <w:rPr>
          <w:rFonts w:ascii="宋体" w:eastAsia="宋体" w:hAnsi="宋体" w:cs="宋体"/>
          <w:sz w:val="32"/>
        </w:rPr>
        <w:t xml:space="preserve"> </w:t>
      </w:r>
    </w:p>
    <w:p w:rsidR="00C05D45" w:rsidRDefault="00C05D45">
      <w:pPr>
        <w:spacing w:after="382"/>
        <w:ind w:left="494"/>
        <w:rPr>
          <w:rFonts w:eastAsiaTheme="minorEastAsia"/>
        </w:rPr>
      </w:pPr>
    </w:p>
    <w:p w:rsidR="00C05D45" w:rsidRDefault="00C05D45">
      <w:pPr>
        <w:spacing w:after="382"/>
        <w:ind w:left="494"/>
        <w:rPr>
          <w:rFonts w:eastAsiaTheme="minorEastAsia"/>
        </w:rPr>
      </w:pPr>
    </w:p>
    <w:p w:rsidR="00C05D45" w:rsidRPr="00C05D45" w:rsidRDefault="00C05D45" w:rsidP="00C05D45">
      <w:pPr>
        <w:spacing w:after="331"/>
        <w:ind w:right="2864"/>
        <w:jc w:val="right"/>
        <w:rPr>
          <w:sz w:val="36"/>
          <w:szCs w:val="36"/>
        </w:rPr>
      </w:pPr>
      <w:r w:rsidRPr="00C05D45">
        <w:rPr>
          <w:rFonts w:ascii="宋体" w:eastAsia="宋体" w:hAnsi="宋体" w:cs="宋体"/>
          <w:sz w:val="36"/>
          <w:szCs w:val="36"/>
        </w:rPr>
        <w:t xml:space="preserve">广州医科大学附属第五医院康复医学科 </w:t>
      </w:r>
    </w:p>
    <w:p w:rsidR="00C05D45" w:rsidRPr="00C05D45" w:rsidRDefault="00C05D45" w:rsidP="00C05D45">
      <w:pPr>
        <w:spacing w:after="178"/>
        <w:ind w:left="10" w:right="2365" w:hanging="10"/>
        <w:jc w:val="center"/>
        <w:rPr>
          <w:sz w:val="36"/>
          <w:szCs w:val="36"/>
        </w:rPr>
      </w:pPr>
      <w:r w:rsidRPr="00C05D45">
        <w:rPr>
          <w:rFonts w:ascii="宋体" w:eastAsia="宋体" w:hAnsi="宋体" w:cs="宋体" w:hint="eastAsia"/>
          <w:sz w:val="36"/>
          <w:szCs w:val="36"/>
        </w:rPr>
        <w:t xml:space="preserve"> </w:t>
      </w:r>
      <w:r w:rsidRPr="00C05D45">
        <w:rPr>
          <w:rFonts w:ascii="宋体" w:eastAsia="宋体" w:hAnsi="宋体" w:cs="宋体"/>
          <w:sz w:val="36"/>
          <w:szCs w:val="36"/>
        </w:rPr>
        <w:t xml:space="preserve">     </w:t>
      </w:r>
      <w:r w:rsidRPr="00C05D45">
        <w:rPr>
          <w:rFonts w:ascii="宋体" w:eastAsia="宋体" w:hAnsi="宋体" w:cs="宋体"/>
          <w:sz w:val="36"/>
          <w:szCs w:val="36"/>
        </w:rPr>
        <w:t xml:space="preserve">参赛病例 </w:t>
      </w:r>
    </w:p>
    <w:p w:rsidR="00C05D45" w:rsidRDefault="00C05D45">
      <w:pPr>
        <w:spacing w:after="382"/>
        <w:ind w:left="494"/>
        <w:rPr>
          <w:rFonts w:eastAsiaTheme="minorEastAsia"/>
        </w:rPr>
      </w:pPr>
    </w:p>
    <w:p w:rsidR="00C05D45" w:rsidRDefault="00C05D45">
      <w:pPr>
        <w:spacing w:after="382"/>
        <w:ind w:left="494"/>
        <w:rPr>
          <w:rFonts w:eastAsiaTheme="minorEastAsia"/>
        </w:rPr>
      </w:pPr>
    </w:p>
    <w:p w:rsidR="00C05D45" w:rsidRDefault="00C05D45">
      <w:pPr>
        <w:spacing w:after="382"/>
        <w:ind w:left="494"/>
        <w:rPr>
          <w:rFonts w:eastAsiaTheme="minorEastAsia"/>
        </w:rPr>
      </w:pPr>
    </w:p>
    <w:p w:rsidR="00C05D45" w:rsidRDefault="00C05D45">
      <w:pPr>
        <w:spacing w:after="382"/>
        <w:ind w:left="494"/>
        <w:rPr>
          <w:rFonts w:eastAsiaTheme="minorEastAsia"/>
        </w:rPr>
      </w:pPr>
    </w:p>
    <w:p w:rsidR="00C05D45" w:rsidRDefault="00C05D45">
      <w:pPr>
        <w:spacing w:after="382"/>
        <w:ind w:left="494"/>
        <w:rPr>
          <w:rFonts w:eastAsiaTheme="minorEastAsia"/>
        </w:rPr>
      </w:pPr>
    </w:p>
    <w:p w:rsidR="00C05D45" w:rsidRPr="00C05D45" w:rsidRDefault="00C05D45">
      <w:pPr>
        <w:spacing w:after="382"/>
        <w:ind w:left="494"/>
        <w:rPr>
          <w:rFonts w:eastAsiaTheme="minorEastAsia" w:hint="eastAsia"/>
        </w:rPr>
      </w:pPr>
    </w:p>
    <w:p w:rsidR="00BA5082" w:rsidRDefault="0016636A">
      <w:pPr>
        <w:spacing w:after="450"/>
        <w:ind w:left="2201" w:hanging="10"/>
      </w:pPr>
      <w:r>
        <w:rPr>
          <w:rFonts w:ascii="宋体" w:eastAsia="宋体" w:hAnsi="宋体" w:cs="宋体"/>
          <w:sz w:val="28"/>
        </w:rPr>
        <w:t>领队：</w:t>
      </w:r>
      <w:proofErr w:type="gramStart"/>
      <w:r>
        <w:rPr>
          <w:rFonts w:ascii="宋体" w:eastAsia="宋体" w:hAnsi="宋体" w:cs="宋体"/>
          <w:sz w:val="28"/>
        </w:rPr>
        <w:t>何欣华</w:t>
      </w:r>
      <w:proofErr w:type="gramEnd"/>
      <w:r>
        <w:rPr>
          <w:rFonts w:ascii="宋体" w:eastAsia="宋体" w:hAnsi="宋体" w:cs="宋体"/>
          <w:sz w:val="28"/>
        </w:rPr>
        <w:t xml:space="preserve"> </w:t>
      </w:r>
      <w:r>
        <w:rPr>
          <w:rFonts w:ascii="宋体" w:eastAsia="宋体" w:hAnsi="宋体" w:cs="宋体"/>
          <w:sz w:val="28"/>
        </w:rPr>
        <w:t>指导专家：欧海宁</w:t>
      </w:r>
      <w:r>
        <w:rPr>
          <w:rFonts w:ascii="宋体" w:eastAsia="宋体" w:hAnsi="宋体" w:cs="宋体"/>
          <w:sz w:val="28"/>
        </w:rPr>
        <w:t xml:space="preserve"> </w:t>
      </w:r>
    </w:p>
    <w:p w:rsidR="00BA5082" w:rsidRDefault="0016636A">
      <w:pPr>
        <w:spacing w:after="229"/>
        <w:ind w:left="2201" w:hanging="10"/>
      </w:pPr>
      <w:r>
        <w:rPr>
          <w:rFonts w:ascii="宋体" w:eastAsia="宋体" w:hAnsi="宋体" w:cs="宋体"/>
          <w:sz w:val="28"/>
        </w:rPr>
        <w:t>队员：郭明远、</w:t>
      </w:r>
      <w:r>
        <w:rPr>
          <w:rFonts w:ascii="宋体" w:eastAsia="宋体" w:hAnsi="宋体" w:cs="宋体"/>
          <w:sz w:val="28"/>
        </w:rPr>
        <w:t xml:space="preserve"> </w:t>
      </w:r>
      <w:proofErr w:type="gramStart"/>
      <w:r>
        <w:rPr>
          <w:rFonts w:ascii="宋体" w:eastAsia="宋体" w:hAnsi="宋体" w:cs="宋体"/>
          <w:sz w:val="28"/>
        </w:rPr>
        <w:t>纪双泉</w:t>
      </w:r>
      <w:proofErr w:type="gramEnd"/>
      <w:r>
        <w:rPr>
          <w:rFonts w:ascii="宋体" w:eastAsia="宋体" w:hAnsi="宋体" w:cs="宋体"/>
          <w:sz w:val="28"/>
        </w:rPr>
        <w:t>、施凯、黄涛</w:t>
      </w: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230"/>
        <w:ind w:left="494"/>
      </w:pP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Pr="00C05D45" w:rsidRDefault="0016636A" w:rsidP="00C05D45">
      <w:pPr>
        <w:spacing w:after="229"/>
        <w:ind w:left="494"/>
        <w:rPr>
          <w:rFonts w:eastAsiaTheme="minorEastAsia" w:hint="eastAsia"/>
        </w:rPr>
      </w:pPr>
      <w:r>
        <w:rPr>
          <w:rFonts w:ascii="宋体" w:eastAsia="宋体" w:hAnsi="宋体" w:cs="宋体"/>
          <w:sz w:val="28"/>
        </w:rPr>
        <w:t xml:space="preserve"> </w:t>
      </w:r>
    </w:p>
    <w:p w:rsidR="00BA5082" w:rsidRDefault="0016636A">
      <w:pPr>
        <w:spacing w:after="100"/>
        <w:ind w:right="941"/>
        <w:jc w:val="center"/>
      </w:pPr>
      <w:r>
        <w:rPr>
          <w:rFonts w:ascii="宋体" w:eastAsia="宋体" w:hAnsi="宋体" w:cs="宋体"/>
          <w:sz w:val="36"/>
        </w:rPr>
        <w:lastRenderedPageBreak/>
        <w:t>目录</w:t>
      </w:r>
      <w:r>
        <w:rPr>
          <w:rFonts w:ascii="Cambria" w:eastAsia="Cambria" w:hAnsi="Cambria" w:cs="Cambria"/>
          <w:b/>
          <w:sz w:val="36"/>
          <w:vertAlign w:val="subscript"/>
        </w:rPr>
        <w:t xml:space="preserve"> </w:t>
      </w:r>
    </w:p>
    <w:p w:rsidR="00BA5082" w:rsidRDefault="0016636A">
      <w:pPr>
        <w:spacing w:after="256"/>
        <w:ind w:left="494"/>
      </w:pPr>
      <w:r>
        <w:rPr>
          <w:rFonts w:ascii="宋体" w:eastAsia="宋体" w:hAnsi="宋体" w:cs="宋体"/>
          <w:sz w:val="28"/>
        </w:rPr>
        <w:t xml:space="preserve"> </w:t>
      </w:r>
    </w:p>
    <w:p w:rsidR="00BA5082" w:rsidRDefault="0016636A">
      <w:pPr>
        <w:spacing w:after="2" w:line="430" w:lineRule="auto"/>
        <w:ind w:left="489" w:right="1429" w:hanging="10"/>
        <w:jc w:val="both"/>
      </w:pPr>
      <w:r>
        <w:rPr>
          <w:rFonts w:ascii="宋体" w:eastAsia="宋体" w:hAnsi="宋体" w:cs="宋体"/>
          <w:sz w:val="28"/>
        </w:rPr>
        <w:t>病历摘要</w:t>
      </w:r>
      <w:r>
        <w:rPr>
          <w:sz w:val="28"/>
        </w:rPr>
        <w:t xml:space="preserve"> ................................................................................................. 3 </w:t>
      </w:r>
      <w:r>
        <w:rPr>
          <w:rFonts w:ascii="宋体" w:eastAsia="宋体" w:hAnsi="宋体" w:cs="宋体"/>
          <w:sz w:val="28"/>
        </w:rPr>
        <w:t>临床资料</w:t>
      </w:r>
      <w:r>
        <w:rPr>
          <w:sz w:val="28"/>
        </w:rPr>
        <w:t xml:space="preserve"> </w:t>
      </w:r>
      <w:r>
        <w:rPr>
          <w:sz w:val="28"/>
        </w:rPr>
        <w:t xml:space="preserve">................................................................................................. 5 </w:t>
      </w:r>
      <w:r>
        <w:rPr>
          <w:rFonts w:ascii="宋体" w:eastAsia="宋体" w:hAnsi="宋体" w:cs="宋体"/>
          <w:sz w:val="28"/>
        </w:rPr>
        <w:t>康复治疗文书记录</w:t>
      </w:r>
      <w:r>
        <w:rPr>
          <w:sz w:val="28"/>
        </w:rPr>
        <w:t xml:space="preserve"> ................................................................................. 8 S</w:t>
      </w:r>
      <w:r>
        <w:rPr>
          <w:rFonts w:ascii="宋体" w:eastAsia="宋体" w:hAnsi="宋体" w:cs="宋体"/>
          <w:sz w:val="28"/>
        </w:rPr>
        <w:t>（主观资料）</w:t>
      </w:r>
      <w:r>
        <w:rPr>
          <w:sz w:val="28"/>
        </w:rPr>
        <w:t xml:space="preserve"> .......................................................</w:t>
      </w:r>
      <w:r>
        <w:rPr>
          <w:sz w:val="28"/>
        </w:rPr>
        <w:t xml:space="preserve">................................ 8 </w:t>
      </w:r>
    </w:p>
    <w:p w:rsidR="00BA5082" w:rsidRDefault="0016636A">
      <w:pPr>
        <w:spacing w:after="263"/>
        <w:ind w:left="489" w:right="1429" w:hanging="10"/>
        <w:jc w:val="both"/>
      </w:pPr>
      <w:r>
        <w:rPr>
          <w:sz w:val="28"/>
        </w:rPr>
        <w:t>O(</w:t>
      </w:r>
      <w:r>
        <w:rPr>
          <w:rFonts w:ascii="宋体" w:eastAsia="宋体" w:hAnsi="宋体" w:cs="宋体"/>
          <w:sz w:val="28"/>
        </w:rPr>
        <w:t>客观资料</w:t>
      </w:r>
      <w:r>
        <w:rPr>
          <w:sz w:val="28"/>
        </w:rPr>
        <w:t xml:space="preserve">) ............................................................................................ 8 </w:t>
      </w:r>
    </w:p>
    <w:p w:rsidR="00BA5082" w:rsidRDefault="0016636A">
      <w:pPr>
        <w:spacing w:after="257"/>
        <w:ind w:left="489" w:right="1429" w:hanging="10"/>
        <w:jc w:val="both"/>
      </w:pPr>
      <w:r>
        <w:rPr>
          <w:sz w:val="28"/>
        </w:rPr>
        <w:t>A(</w:t>
      </w:r>
      <w:r>
        <w:rPr>
          <w:rFonts w:ascii="宋体" w:eastAsia="宋体" w:hAnsi="宋体" w:cs="宋体"/>
          <w:sz w:val="28"/>
        </w:rPr>
        <w:t>评估</w:t>
      </w:r>
      <w:r>
        <w:rPr>
          <w:sz w:val="28"/>
        </w:rPr>
        <w:t xml:space="preserve">) .................................................................................................. 10 </w:t>
      </w:r>
    </w:p>
    <w:p w:rsidR="00BA5082" w:rsidRDefault="0016636A">
      <w:pPr>
        <w:spacing w:after="253"/>
        <w:ind w:left="489" w:right="1429" w:hanging="10"/>
        <w:jc w:val="both"/>
      </w:pPr>
      <w:r>
        <w:rPr>
          <w:sz w:val="28"/>
        </w:rPr>
        <w:t>P(</w:t>
      </w:r>
      <w:r>
        <w:rPr>
          <w:rFonts w:ascii="宋体" w:eastAsia="宋体" w:hAnsi="宋体" w:cs="宋体"/>
          <w:sz w:val="28"/>
        </w:rPr>
        <w:t>治疗计划</w:t>
      </w:r>
      <w:r>
        <w:rPr>
          <w:sz w:val="28"/>
        </w:rPr>
        <w:t>)</w:t>
      </w:r>
      <w:r>
        <w:rPr>
          <w:rFonts w:ascii="宋体" w:eastAsia="宋体" w:hAnsi="宋体" w:cs="宋体"/>
          <w:sz w:val="28"/>
        </w:rPr>
        <w:t>：</w:t>
      </w:r>
      <w:r>
        <w:rPr>
          <w:sz w:val="28"/>
        </w:rPr>
        <w:t xml:space="preserve"> ....................................................................................... 10 </w:t>
      </w:r>
    </w:p>
    <w:p w:rsidR="00BA5082" w:rsidRDefault="0016636A">
      <w:pPr>
        <w:spacing w:after="2" w:line="432" w:lineRule="auto"/>
        <w:ind w:left="489" w:right="1429" w:hanging="10"/>
        <w:jc w:val="both"/>
      </w:pPr>
      <w:r>
        <w:rPr>
          <w:sz w:val="28"/>
        </w:rPr>
        <w:t xml:space="preserve">2018 </w:t>
      </w:r>
      <w:r>
        <w:rPr>
          <w:rFonts w:ascii="宋体" w:eastAsia="宋体" w:hAnsi="宋体" w:cs="宋体"/>
          <w:sz w:val="28"/>
        </w:rPr>
        <w:t>年</w:t>
      </w:r>
      <w:r>
        <w:rPr>
          <w:rFonts w:ascii="宋体" w:eastAsia="宋体" w:hAnsi="宋体" w:cs="宋体"/>
          <w:sz w:val="28"/>
        </w:rPr>
        <w:t xml:space="preserve"> </w:t>
      </w:r>
      <w:r>
        <w:rPr>
          <w:sz w:val="28"/>
        </w:rPr>
        <w:t xml:space="preserve">4 </w:t>
      </w:r>
      <w:r>
        <w:rPr>
          <w:rFonts w:ascii="宋体" w:eastAsia="宋体" w:hAnsi="宋体" w:cs="宋体"/>
          <w:sz w:val="28"/>
        </w:rPr>
        <w:t>月</w:t>
      </w:r>
      <w:r>
        <w:rPr>
          <w:rFonts w:ascii="宋体" w:eastAsia="宋体" w:hAnsi="宋体" w:cs="宋体"/>
          <w:sz w:val="28"/>
        </w:rPr>
        <w:t xml:space="preserve"> </w:t>
      </w:r>
      <w:r>
        <w:rPr>
          <w:sz w:val="28"/>
        </w:rPr>
        <w:t xml:space="preserve">20 </w:t>
      </w:r>
      <w:r>
        <w:rPr>
          <w:rFonts w:ascii="宋体" w:eastAsia="宋体" w:hAnsi="宋体" w:cs="宋体"/>
          <w:sz w:val="28"/>
        </w:rPr>
        <w:t>日初次评估后小组讨论</w:t>
      </w:r>
      <w:r>
        <w:rPr>
          <w:sz w:val="28"/>
        </w:rPr>
        <w:t xml:space="preserve"> ............................................. 11 2018 </w:t>
      </w:r>
      <w:r>
        <w:rPr>
          <w:rFonts w:ascii="宋体" w:eastAsia="宋体" w:hAnsi="宋体" w:cs="宋体"/>
          <w:sz w:val="28"/>
        </w:rPr>
        <w:t>年</w:t>
      </w:r>
      <w:r>
        <w:rPr>
          <w:rFonts w:ascii="宋体" w:eastAsia="宋体" w:hAnsi="宋体" w:cs="宋体"/>
          <w:sz w:val="28"/>
        </w:rPr>
        <w:t xml:space="preserve"> </w:t>
      </w:r>
      <w:r>
        <w:rPr>
          <w:sz w:val="28"/>
        </w:rPr>
        <w:t xml:space="preserve">5 </w:t>
      </w:r>
      <w:r>
        <w:rPr>
          <w:rFonts w:ascii="宋体" w:eastAsia="宋体" w:hAnsi="宋体" w:cs="宋体"/>
          <w:sz w:val="28"/>
        </w:rPr>
        <w:t>月</w:t>
      </w:r>
      <w:r>
        <w:rPr>
          <w:rFonts w:ascii="宋体" w:eastAsia="宋体" w:hAnsi="宋体" w:cs="宋体"/>
          <w:sz w:val="28"/>
        </w:rPr>
        <w:t xml:space="preserve"> </w:t>
      </w:r>
      <w:r>
        <w:rPr>
          <w:sz w:val="28"/>
        </w:rPr>
        <w:t xml:space="preserve">10 </w:t>
      </w:r>
      <w:r>
        <w:rPr>
          <w:rFonts w:ascii="宋体" w:eastAsia="宋体" w:hAnsi="宋体" w:cs="宋体"/>
          <w:sz w:val="28"/>
        </w:rPr>
        <w:t>日出院评估</w:t>
      </w:r>
      <w:r>
        <w:rPr>
          <w:sz w:val="28"/>
        </w:rPr>
        <w:t xml:space="preserve"> ................................................................. 12</w:t>
      </w:r>
      <w:r>
        <w:rPr>
          <w:sz w:val="28"/>
        </w:rPr>
        <w:t xml:space="preserve"> </w:t>
      </w:r>
      <w:r>
        <w:rPr>
          <w:rFonts w:ascii="宋体" w:eastAsia="宋体" w:hAnsi="宋体" w:cs="宋体"/>
          <w:sz w:val="28"/>
        </w:rPr>
        <w:t>出院家庭训练指导</w:t>
      </w:r>
      <w:r>
        <w:rPr>
          <w:sz w:val="28"/>
        </w:rPr>
        <w:t xml:space="preserve"> ............................................................................... 13 2018 </w:t>
      </w:r>
      <w:r>
        <w:rPr>
          <w:rFonts w:ascii="宋体" w:eastAsia="宋体" w:hAnsi="宋体" w:cs="宋体"/>
          <w:sz w:val="28"/>
        </w:rPr>
        <w:t>年</w:t>
      </w:r>
      <w:r>
        <w:rPr>
          <w:rFonts w:ascii="宋体" w:eastAsia="宋体" w:hAnsi="宋体" w:cs="宋体"/>
          <w:sz w:val="28"/>
        </w:rPr>
        <w:t xml:space="preserve"> </w:t>
      </w:r>
      <w:r>
        <w:rPr>
          <w:sz w:val="28"/>
        </w:rPr>
        <w:t xml:space="preserve">5 </w:t>
      </w:r>
      <w:r>
        <w:rPr>
          <w:rFonts w:ascii="宋体" w:eastAsia="宋体" w:hAnsi="宋体" w:cs="宋体"/>
          <w:sz w:val="28"/>
        </w:rPr>
        <w:t>月</w:t>
      </w:r>
      <w:r>
        <w:rPr>
          <w:rFonts w:ascii="宋体" w:eastAsia="宋体" w:hAnsi="宋体" w:cs="宋体"/>
          <w:sz w:val="28"/>
        </w:rPr>
        <w:t xml:space="preserve"> </w:t>
      </w:r>
      <w:r>
        <w:rPr>
          <w:sz w:val="28"/>
        </w:rPr>
        <w:t xml:space="preserve">22 </w:t>
      </w:r>
      <w:r>
        <w:rPr>
          <w:rFonts w:ascii="宋体" w:eastAsia="宋体" w:hAnsi="宋体" w:cs="宋体"/>
          <w:sz w:val="28"/>
        </w:rPr>
        <w:t>日再次入院评估</w:t>
      </w:r>
      <w:r>
        <w:rPr>
          <w:sz w:val="28"/>
        </w:rPr>
        <w:t xml:space="preserve"> ......................................................... 13 </w:t>
      </w:r>
    </w:p>
    <w:p w:rsidR="00BA5082" w:rsidRDefault="0016636A">
      <w:pPr>
        <w:spacing w:after="2" w:line="432" w:lineRule="auto"/>
        <w:ind w:left="489" w:right="1429" w:hanging="10"/>
        <w:jc w:val="both"/>
      </w:pPr>
      <w:r>
        <w:rPr>
          <w:sz w:val="28"/>
        </w:rPr>
        <w:t xml:space="preserve">2018 </w:t>
      </w:r>
      <w:r>
        <w:rPr>
          <w:rFonts w:ascii="宋体" w:eastAsia="宋体" w:hAnsi="宋体" w:cs="宋体"/>
          <w:sz w:val="28"/>
        </w:rPr>
        <w:t>年</w:t>
      </w:r>
      <w:r>
        <w:rPr>
          <w:rFonts w:ascii="宋体" w:eastAsia="宋体" w:hAnsi="宋体" w:cs="宋体"/>
          <w:sz w:val="28"/>
        </w:rPr>
        <w:t xml:space="preserve"> </w:t>
      </w:r>
      <w:r>
        <w:rPr>
          <w:sz w:val="28"/>
        </w:rPr>
        <w:t xml:space="preserve">5 </w:t>
      </w:r>
      <w:r>
        <w:rPr>
          <w:rFonts w:ascii="宋体" w:eastAsia="宋体" w:hAnsi="宋体" w:cs="宋体"/>
          <w:sz w:val="28"/>
        </w:rPr>
        <w:t>月</w:t>
      </w:r>
      <w:r>
        <w:rPr>
          <w:rFonts w:ascii="宋体" w:eastAsia="宋体" w:hAnsi="宋体" w:cs="宋体"/>
          <w:sz w:val="28"/>
        </w:rPr>
        <w:t xml:space="preserve"> </w:t>
      </w:r>
      <w:r>
        <w:rPr>
          <w:sz w:val="28"/>
        </w:rPr>
        <w:t xml:space="preserve">23 </w:t>
      </w:r>
      <w:r>
        <w:rPr>
          <w:rFonts w:ascii="宋体" w:eastAsia="宋体" w:hAnsi="宋体" w:cs="宋体"/>
          <w:sz w:val="28"/>
        </w:rPr>
        <w:t>日评估后小组讨论</w:t>
      </w:r>
      <w:r>
        <w:rPr>
          <w:sz w:val="28"/>
        </w:rPr>
        <w:t xml:space="preserve"> ..................................................... 15</w:t>
      </w:r>
      <w:r>
        <w:rPr>
          <w:sz w:val="28"/>
        </w:rPr>
        <w:t xml:space="preserve"> 2018 </w:t>
      </w:r>
      <w:r>
        <w:rPr>
          <w:rFonts w:ascii="宋体" w:eastAsia="宋体" w:hAnsi="宋体" w:cs="宋体"/>
          <w:sz w:val="28"/>
        </w:rPr>
        <w:t>年</w:t>
      </w:r>
      <w:r>
        <w:rPr>
          <w:rFonts w:ascii="宋体" w:eastAsia="宋体" w:hAnsi="宋体" w:cs="宋体"/>
          <w:sz w:val="28"/>
        </w:rPr>
        <w:t xml:space="preserve"> </w:t>
      </w:r>
      <w:r>
        <w:rPr>
          <w:sz w:val="28"/>
        </w:rPr>
        <w:t xml:space="preserve">6 </w:t>
      </w:r>
      <w:r>
        <w:rPr>
          <w:rFonts w:ascii="宋体" w:eastAsia="宋体" w:hAnsi="宋体" w:cs="宋体"/>
          <w:sz w:val="28"/>
        </w:rPr>
        <w:t>月</w:t>
      </w:r>
      <w:r>
        <w:rPr>
          <w:sz w:val="28"/>
        </w:rPr>
        <w:t xml:space="preserve"> 15 </w:t>
      </w:r>
      <w:r>
        <w:rPr>
          <w:rFonts w:ascii="宋体" w:eastAsia="宋体" w:hAnsi="宋体" w:cs="宋体"/>
          <w:sz w:val="28"/>
        </w:rPr>
        <w:t>日出院评估</w:t>
      </w:r>
      <w:r>
        <w:rPr>
          <w:sz w:val="28"/>
        </w:rPr>
        <w:t xml:space="preserve"> ................................................................ 16 </w:t>
      </w:r>
      <w:r>
        <w:rPr>
          <w:rFonts w:ascii="宋体" w:eastAsia="宋体" w:hAnsi="宋体" w:cs="宋体"/>
          <w:sz w:val="28"/>
        </w:rPr>
        <w:t>出院家庭训练指导</w:t>
      </w:r>
      <w:r>
        <w:rPr>
          <w:sz w:val="28"/>
        </w:rPr>
        <w:t xml:space="preserve"> ............................................................................... 18 </w:t>
      </w:r>
      <w:r>
        <w:rPr>
          <w:rFonts w:ascii="宋体" w:eastAsia="宋体" w:hAnsi="宋体" w:cs="宋体"/>
          <w:sz w:val="28"/>
        </w:rPr>
        <w:t>阶段性小结</w:t>
      </w:r>
      <w:r>
        <w:rPr>
          <w:sz w:val="28"/>
        </w:rPr>
        <w:t xml:space="preserve"> .....................................................................</w:t>
      </w:r>
      <w:r>
        <w:rPr>
          <w:sz w:val="28"/>
        </w:rPr>
        <w:t xml:space="preserve">...................... 18 </w:t>
      </w:r>
      <w:r>
        <w:rPr>
          <w:rFonts w:ascii="宋体" w:eastAsia="宋体" w:hAnsi="宋体" w:cs="宋体"/>
          <w:sz w:val="28"/>
        </w:rPr>
        <w:t>附录</w:t>
      </w:r>
      <w:r>
        <w:rPr>
          <w:sz w:val="28"/>
        </w:rPr>
        <w:t xml:space="preserve"> ....................................................................................................... 20 </w:t>
      </w:r>
      <w:r>
        <w:rPr>
          <w:rFonts w:ascii="宋体" w:eastAsia="宋体" w:hAnsi="宋体" w:cs="宋体"/>
          <w:sz w:val="28"/>
        </w:rPr>
        <w:t>参考文献</w:t>
      </w:r>
      <w:r>
        <w:rPr>
          <w:sz w:val="28"/>
        </w:rPr>
        <w:t xml:space="preserve"> ............................................................................................... 21 </w:t>
      </w:r>
    </w:p>
    <w:p w:rsidR="00BA5082" w:rsidRDefault="0016636A">
      <w:pPr>
        <w:spacing w:after="259"/>
        <w:ind w:left="494"/>
      </w:pPr>
      <w:r>
        <w:rPr>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0"/>
        <w:ind w:left="494"/>
      </w:pPr>
      <w:r>
        <w:rPr>
          <w:rFonts w:ascii="MS Gothic" w:eastAsia="MS Gothic" w:hAnsi="MS Gothic" w:cs="MS Gothic"/>
          <w:sz w:val="28"/>
        </w:rPr>
        <w:t xml:space="preserve"> </w:t>
      </w:r>
      <w:r>
        <w:rPr>
          <w:rFonts w:ascii="MS Gothic" w:eastAsia="MS Gothic" w:hAnsi="MS Gothic" w:cs="MS Gothic"/>
          <w:sz w:val="28"/>
        </w:rPr>
        <w:tab/>
      </w:r>
      <w:r>
        <w:rPr>
          <w:rFonts w:ascii="宋体" w:eastAsia="宋体" w:hAnsi="宋体" w:cs="宋体"/>
          <w:sz w:val="28"/>
        </w:rPr>
        <w:t xml:space="preserve"> </w:t>
      </w:r>
    </w:p>
    <w:p w:rsidR="00BA5082" w:rsidRDefault="0016636A">
      <w:pPr>
        <w:pStyle w:val="1"/>
        <w:spacing w:after="169" w:line="259" w:lineRule="auto"/>
        <w:ind w:left="10" w:right="941"/>
        <w:jc w:val="center"/>
      </w:pPr>
      <w:r>
        <w:rPr>
          <w:sz w:val="32"/>
        </w:rPr>
        <w:lastRenderedPageBreak/>
        <w:t>病历摘要</w:t>
      </w:r>
      <w:r>
        <w:rPr>
          <w:sz w:val="32"/>
        </w:rPr>
        <w:t xml:space="preserve"> </w:t>
      </w:r>
    </w:p>
    <w:p w:rsidR="00BA5082" w:rsidRDefault="0016636A">
      <w:pPr>
        <w:spacing w:after="0" w:line="441" w:lineRule="auto"/>
        <w:ind w:left="479" w:firstLine="559"/>
      </w:pPr>
      <w:r>
        <w:rPr>
          <w:rFonts w:ascii="宋体" w:eastAsia="宋体" w:hAnsi="宋体" w:cs="宋体"/>
          <w:sz w:val="28"/>
        </w:rPr>
        <w:t>患者：</w:t>
      </w:r>
      <w:proofErr w:type="gramStart"/>
      <w:r>
        <w:rPr>
          <w:rFonts w:ascii="宋体" w:eastAsia="宋体" w:hAnsi="宋体" w:cs="宋体"/>
          <w:sz w:val="28"/>
        </w:rPr>
        <w:t>邱</w:t>
      </w:r>
      <w:proofErr w:type="gramEnd"/>
      <w:r>
        <w:rPr>
          <w:rFonts w:ascii="宋体" w:eastAsia="宋体" w:hAnsi="宋体" w:cs="宋体"/>
          <w:sz w:val="28"/>
        </w:rPr>
        <w:t>××</w:t>
      </w:r>
      <w:r>
        <w:rPr>
          <w:rFonts w:ascii="Times New Roman" w:eastAsia="Times New Roman" w:hAnsi="Times New Roman" w:cs="Times New Roman"/>
          <w:sz w:val="28"/>
        </w:rPr>
        <w:t xml:space="preserve">   </w:t>
      </w:r>
      <w:r>
        <w:rPr>
          <w:rFonts w:ascii="宋体" w:eastAsia="宋体" w:hAnsi="宋体" w:cs="宋体"/>
          <w:sz w:val="28"/>
        </w:rPr>
        <w:t>女</w:t>
      </w:r>
      <w:r>
        <w:rPr>
          <w:rFonts w:ascii="Times New Roman" w:eastAsia="Times New Roman" w:hAnsi="Times New Roman" w:cs="Times New Roman"/>
          <w:sz w:val="28"/>
        </w:rPr>
        <w:t xml:space="preserve">   30 </w:t>
      </w:r>
      <w:r>
        <w:rPr>
          <w:rFonts w:ascii="宋体" w:eastAsia="宋体" w:hAnsi="宋体" w:cs="宋体"/>
          <w:sz w:val="28"/>
        </w:rPr>
        <w:t>岁，目前患者处于右膝受限状态，诊断为右前交叉韧带重建术后＋右侧半月板修补术后。右膝</w:t>
      </w:r>
      <w:r>
        <w:rPr>
          <w:rFonts w:ascii="宋体" w:eastAsia="宋体" w:hAnsi="宋体" w:cs="宋体"/>
          <w:sz w:val="28"/>
        </w:rPr>
        <w:t xml:space="preserve"> </w:t>
      </w:r>
      <w:r>
        <w:rPr>
          <w:rFonts w:ascii="Times New Roman" w:eastAsia="Times New Roman" w:hAnsi="Times New Roman" w:cs="Times New Roman"/>
          <w:sz w:val="28"/>
        </w:rPr>
        <w:t xml:space="preserve">MRI </w:t>
      </w:r>
      <w:r>
        <w:rPr>
          <w:rFonts w:ascii="宋体" w:eastAsia="宋体" w:hAnsi="宋体" w:cs="宋体"/>
          <w:sz w:val="28"/>
        </w:rPr>
        <w:t>示：</w:t>
      </w:r>
    </w:p>
    <w:p w:rsidR="00BA5082" w:rsidRDefault="0016636A">
      <w:pPr>
        <w:spacing w:after="256"/>
        <w:ind w:left="489" w:hanging="10"/>
      </w:pPr>
      <w:r>
        <w:rPr>
          <w:rFonts w:ascii="Times New Roman" w:eastAsia="Times New Roman" w:hAnsi="Times New Roman" w:cs="Times New Roman"/>
          <w:sz w:val="28"/>
        </w:rPr>
        <w:t>1.</w:t>
      </w:r>
      <w:r>
        <w:rPr>
          <w:rFonts w:ascii="宋体" w:eastAsia="宋体" w:hAnsi="宋体" w:cs="宋体"/>
          <w:sz w:val="28"/>
        </w:rPr>
        <w:t>右膝前交叉韧带断裂</w:t>
      </w:r>
      <w:r>
        <w:rPr>
          <w:rFonts w:ascii="宋体" w:eastAsia="宋体" w:hAnsi="宋体" w:cs="宋体"/>
          <w:sz w:val="28"/>
        </w:rPr>
        <w:t xml:space="preserve"> </w:t>
      </w:r>
      <w:r>
        <w:rPr>
          <w:rFonts w:ascii="Times New Roman" w:eastAsia="Times New Roman" w:hAnsi="Times New Roman" w:cs="Times New Roman"/>
          <w:sz w:val="28"/>
        </w:rPr>
        <w:t>2.</w:t>
      </w:r>
      <w:r>
        <w:rPr>
          <w:rFonts w:ascii="宋体" w:eastAsia="宋体" w:hAnsi="宋体" w:cs="宋体"/>
          <w:sz w:val="28"/>
        </w:rPr>
        <w:t>右膝半月板损伤。</w:t>
      </w:r>
      <w:r>
        <w:rPr>
          <w:rFonts w:ascii="Times New Roman" w:eastAsia="Times New Roman" w:hAnsi="Times New Roman" w:cs="Times New Roman"/>
          <w:sz w:val="28"/>
        </w:rPr>
        <w:t xml:space="preserve"> </w:t>
      </w:r>
    </w:p>
    <w:p w:rsidR="00BA5082" w:rsidRDefault="0016636A">
      <w:pPr>
        <w:spacing w:after="0" w:line="425" w:lineRule="auto"/>
        <w:ind w:left="494" w:right="1434" w:firstLine="559"/>
        <w:jc w:val="both"/>
      </w:pPr>
      <w:r>
        <w:rPr>
          <w:rFonts w:ascii="宋体" w:eastAsia="宋体" w:hAnsi="宋体" w:cs="宋体"/>
          <w:sz w:val="28"/>
        </w:rPr>
        <w:t>前交叉韧带是稳定膝关节的重要结构之一，当膝关节强力伸直或极度扭曲时极易损伤</w:t>
      </w:r>
      <w:r>
        <w:rPr>
          <w:rFonts w:ascii="Times New Roman" w:eastAsia="Times New Roman" w:hAnsi="Times New Roman" w:cs="Times New Roman"/>
          <w:sz w:val="28"/>
          <w:vertAlign w:val="superscript"/>
        </w:rPr>
        <w:t>[1]</w:t>
      </w:r>
      <w:r>
        <w:rPr>
          <w:rFonts w:ascii="宋体" w:eastAsia="宋体" w:hAnsi="宋体" w:cs="宋体"/>
          <w:sz w:val="28"/>
        </w:rPr>
        <w:t>。</w:t>
      </w:r>
      <w:r>
        <w:rPr>
          <w:rFonts w:ascii="Times New Roman" w:eastAsia="Times New Roman" w:hAnsi="Times New Roman" w:cs="Times New Roman"/>
          <w:sz w:val="28"/>
        </w:rPr>
        <w:t xml:space="preserve">ACL </w:t>
      </w:r>
      <w:r>
        <w:rPr>
          <w:rFonts w:ascii="宋体" w:eastAsia="宋体" w:hAnsi="宋体" w:cs="宋体"/>
          <w:sz w:val="28"/>
        </w:rPr>
        <w:t>体积的１％～２％由机械刺激感受器构成，主要分布于韧带的股骨和胫骨附着处，</w:t>
      </w:r>
      <w:r>
        <w:rPr>
          <w:rFonts w:ascii="Times New Roman" w:eastAsia="Times New Roman" w:hAnsi="Times New Roman" w:cs="Times New Roman"/>
          <w:sz w:val="28"/>
        </w:rPr>
        <w:t xml:space="preserve">ACL </w:t>
      </w:r>
      <w:r>
        <w:rPr>
          <w:rFonts w:ascii="宋体" w:eastAsia="宋体" w:hAnsi="宋体" w:cs="宋体"/>
          <w:sz w:val="28"/>
        </w:rPr>
        <w:t>损伤或重建术后，本体感受器数量减少，受损</w:t>
      </w:r>
      <w:r>
        <w:rPr>
          <w:rFonts w:ascii="宋体" w:eastAsia="宋体" w:hAnsi="宋体" w:cs="宋体"/>
          <w:sz w:val="28"/>
        </w:rPr>
        <w:t xml:space="preserve"> </w:t>
      </w:r>
      <w:r>
        <w:rPr>
          <w:rFonts w:ascii="Times New Roman" w:eastAsia="Times New Roman" w:hAnsi="Times New Roman" w:cs="Times New Roman"/>
          <w:sz w:val="28"/>
        </w:rPr>
        <w:t xml:space="preserve">ACL </w:t>
      </w:r>
      <w:r>
        <w:rPr>
          <w:rFonts w:ascii="宋体" w:eastAsia="宋体" w:hAnsi="宋体" w:cs="宋体"/>
          <w:sz w:val="28"/>
        </w:rPr>
        <w:t>张力下降，导致膝关节本体感觉功能减退，进而影响膝关节功能</w:t>
      </w:r>
      <w:r>
        <w:rPr>
          <w:rFonts w:ascii="Times New Roman" w:eastAsia="Times New Roman" w:hAnsi="Times New Roman" w:cs="Times New Roman"/>
          <w:sz w:val="28"/>
          <w:vertAlign w:val="superscript"/>
        </w:rPr>
        <w:t>[2]</w:t>
      </w:r>
      <w:r>
        <w:rPr>
          <w:rFonts w:ascii="宋体" w:eastAsia="宋体" w:hAnsi="宋体" w:cs="宋体"/>
          <w:sz w:val="28"/>
        </w:rPr>
        <w:t>，半月板修复术后，膝关节绞锁现象往往最先消失，但由于</w:t>
      </w:r>
      <w:r>
        <w:rPr>
          <w:rFonts w:ascii="宋体" w:eastAsia="宋体" w:hAnsi="宋体" w:cs="宋体"/>
          <w:sz w:val="28"/>
        </w:rPr>
        <w:t>患者的恐惧、疼痛等原因，错过最佳康复时机，导致膝关节疼痛和功能障碍的恢复期延长</w:t>
      </w:r>
      <w:r>
        <w:rPr>
          <w:rFonts w:ascii="Times New Roman" w:eastAsia="Times New Roman" w:hAnsi="Times New Roman" w:cs="Times New Roman"/>
          <w:sz w:val="28"/>
          <w:vertAlign w:val="superscript"/>
        </w:rPr>
        <w:t>[3]</w:t>
      </w:r>
      <w:r>
        <w:rPr>
          <w:rFonts w:ascii="宋体" w:eastAsia="宋体" w:hAnsi="宋体" w:cs="宋体"/>
          <w:sz w:val="28"/>
        </w:rPr>
        <w:t>。骨髓水肿信号改变有助于膝关节周围骨挫伤的临床诊断，但不是引发膝关节疼痛症状的因素</w:t>
      </w:r>
    </w:p>
    <w:p w:rsidR="00BA5082" w:rsidRDefault="0016636A">
      <w:pPr>
        <w:spacing w:after="245"/>
        <w:ind w:left="489" w:hanging="10"/>
      </w:pPr>
      <w:r>
        <w:rPr>
          <w:rFonts w:ascii="Times New Roman" w:eastAsia="Times New Roman" w:hAnsi="Times New Roman" w:cs="Times New Roman"/>
          <w:sz w:val="28"/>
          <w:vertAlign w:val="superscript"/>
        </w:rPr>
        <w:t>[4]</w:t>
      </w:r>
      <w:r>
        <w:rPr>
          <w:rFonts w:ascii="宋体" w:eastAsia="宋体" w:hAnsi="宋体" w:cs="宋体"/>
          <w:sz w:val="28"/>
        </w:rPr>
        <w:t>。在</w:t>
      </w:r>
      <w:r>
        <w:rPr>
          <w:rFonts w:ascii="宋体" w:eastAsia="宋体" w:hAnsi="宋体" w:cs="宋体"/>
          <w:sz w:val="28"/>
        </w:rPr>
        <w:t xml:space="preserve"> </w:t>
      </w:r>
      <w:r>
        <w:rPr>
          <w:rFonts w:ascii="Times New Roman" w:eastAsia="Times New Roman" w:hAnsi="Times New Roman" w:cs="Times New Roman"/>
          <w:sz w:val="28"/>
        </w:rPr>
        <w:t xml:space="preserve">ACL </w:t>
      </w:r>
      <w:r>
        <w:rPr>
          <w:rFonts w:ascii="宋体" w:eastAsia="宋体" w:hAnsi="宋体" w:cs="宋体"/>
          <w:sz w:val="28"/>
        </w:rPr>
        <w:t>损伤的患者中约有</w:t>
      </w:r>
      <w:r>
        <w:rPr>
          <w:rFonts w:ascii="宋体" w:eastAsia="宋体" w:hAnsi="宋体" w:cs="宋体"/>
          <w:sz w:val="28"/>
        </w:rPr>
        <w:t xml:space="preserve"> </w:t>
      </w:r>
      <w:r>
        <w:rPr>
          <w:rFonts w:ascii="Times New Roman" w:eastAsia="Times New Roman" w:hAnsi="Times New Roman" w:cs="Times New Roman"/>
          <w:sz w:val="28"/>
        </w:rPr>
        <w:t>64%</w:t>
      </w:r>
      <w:r>
        <w:rPr>
          <w:rFonts w:ascii="宋体" w:eastAsia="宋体" w:hAnsi="宋体" w:cs="宋体"/>
          <w:sz w:val="28"/>
        </w:rPr>
        <w:t>～</w:t>
      </w:r>
      <w:r>
        <w:rPr>
          <w:rFonts w:ascii="Times New Roman" w:eastAsia="Times New Roman" w:hAnsi="Times New Roman" w:cs="Times New Roman"/>
          <w:sz w:val="28"/>
        </w:rPr>
        <w:t>77%</w:t>
      </w:r>
      <w:r>
        <w:rPr>
          <w:rFonts w:ascii="宋体" w:eastAsia="宋体" w:hAnsi="宋体" w:cs="宋体"/>
          <w:sz w:val="28"/>
        </w:rPr>
        <w:t>伴随着半月板损伤</w:t>
      </w:r>
      <w:r>
        <w:rPr>
          <w:rFonts w:ascii="Times New Roman" w:eastAsia="Times New Roman" w:hAnsi="Times New Roman" w:cs="Times New Roman"/>
          <w:sz w:val="28"/>
          <w:vertAlign w:val="superscript"/>
        </w:rPr>
        <w:t>[5]</w:t>
      </w:r>
      <w:r>
        <w:rPr>
          <w:rFonts w:ascii="宋体" w:eastAsia="宋体" w:hAnsi="宋体" w:cs="宋体"/>
          <w:sz w:val="28"/>
        </w:rPr>
        <w:t>。但合</w:t>
      </w:r>
    </w:p>
    <w:p w:rsidR="00BA5082" w:rsidRDefault="0016636A">
      <w:pPr>
        <w:spacing w:after="0" w:line="441" w:lineRule="auto"/>
        <w:ind w:left="489" w:hanging="10"/>
      </w:pPr>
      <w:r>
        <w:rPr>
          <w:rFonts w:ascii="宋体" w:eastAsia="宋体" w:hAnsi="宋体" w:cs="宋体"/>
          <w:sz w:val="28"/>
        </w:rPr>
        <w:t>并后角的损伤不常见</w:t>
      </w:r>
      <w:r>
        <w:rPr>
          <w:rFonts w:ascii="Times New Roman" w:eastAsia="Times New Roman" w:hAnsi="Times New Roman" w:cs="Times New Roman"/>
          <w:sz w:val="28"/>
          <w:vertAlign w:val="superscript"/>
        </w:rPr>
        <w:t>[6]</w:t>
      </w:r>
      <w:r>
        <w:rPr>
          <w:rFonts w:ascii="宋体" w:eastAsia="宋体" w:hAnsi="宋体" w:cs="宋体"/>
          <w:sz w:val="28"/>
        </w:rPr>
        <w:t>，其却影响术后康复的进程。半月板后角缝合，与单纯前交叉韧带重建术后相比，角度的恢复每周慢</w:t>
      </w:r>
      <w:r>
        <w:rPr>
          <w:rFonts w:ascii="宋体" w:eastAsia="宋体" w:hAnsi="宋体" w:cs="宋体"/>
          <w:sz w:val="28"/>
        </w:rPr>
        <w:t xml:space="preserve"> </w:t>
      </w:r>
      <w:r>
        <w:rPr>
          <w:rFonts w:ascii="Times New Roman" w:eastAsia="Times New Roman" w:hAnsi="Times New Roman" w:cs="Times New Roman"/>
          <w:sz w:val="28"/>
        </w:rPr>
        <w:t xml:space="preserve">10 </w:t>
      </w:r>
      <w:r>
        <w:rPr>
          <w:rFonts w:ascii="宋体" w:eastAsia="宋体" w:hAnsi="宋体" w:cs="宋体"/>
          <w:sz w:val="28"/>
        </w:rPr>
        <w:t>度左右</w:t>
      </w:r>
      <w:r>
        <w:rPr>
          <w:rFonts w:ascii="Times New Roman" w:eastAsia="Times New Roman" w:hAnsi="Times New Roman" w:cs="Times New Roman"/>
          <w:sz w:val="28"/>
          <w:vertAlign w:val="superscript"/>
        </w:rPr>
        <w:t>[7]</w:t>
      </w:r>
      <w:r>
        <w:rPr>
          <w:rFonts w:ascii="宋体" w:eastAsia="宋体" w:hAnsi="宋体" w:cs="宋体"/>
          <w:sz w:val="28"/>
        </w:rPr>
        <w:t>。研究显示</w:t>
      </w:r>
      <w:r>
        <w:rPr>
          <w:rFonts w:ascii="Times New Roman" w:eastAsia="Times New Roman" w:hAnsi="Times New Roman" w:cs="Times New Roman"/>
          <w:sz w:val="28"/>
          <w:vertAlign w:val="superscript"/>
        </w:rPr>
        <w:t>[8,9]</w:t>
      </w:r>
      <w:r>
        <w:rPr>
          <w:rFonts w:ascii="宋体" w:eastAsia="宋体" w:hAnsi="宋体" w:cs="宋体"/>
          <w:sz w:val="28"/>
        </w:rPr>
        <w:t>，术后的肿胀和疼痛会抑制股四头肌的激活，同时髋关</w:t>
      </w:r>
    </w:p>
    <w:p w:rsidR="00BA5082" w:rsidRDefault="0016636A">
      <w:pPr>
        <w:spacing w:after="0" w:line="441" w:lineRule="auto"/>
        <w:ind w:left="489" w:hanging="10"/>
      </w:pPr>
      <w:r>
        <w:rPr>
          <w:rFonts w:ascii="宋体" w:eastAsia="宋体" w:hAnsi="宋体" w:cs="宋体"/>
          <w:sz w:val="28"/>
        </w:rPr>
        <w:t>节伸肌群以及踝关节</w:t>
      </w:r>
      <w:proofErr w:type="gramStart"/>
      <w:r>
        <w:rPr>
          <w:rFonts w:ascii="宋体" w:eastAsia="宋体" w:hAnsi="宋体" w:cs="宋体"/>
          <w:sz w:val="28"/>
        </w:rPr>
        <w:t>跖</w:t>
      </w:r>
      <w:proofErr w:type="gramEnd"/>
      <w:r>
        <w:rPr>
          <w:rFonts w:ascii="宋体" w:eastAsia="宋体" w:hAnsi="宋体" w:cs="宋体"/>
          <w:sz w:val="28"/>
        </w:rPr>
        <w:t>屈肌群会被代偿性地过度激活</w:t>
      </w:r>
      <w:r>
        <w:rPr>
          <w:rFonts w:ascii="Times New Roman" w:eastAsia="Times New Roman" w:hAnsi="Times New Roman" w:cs="Times New Roman"/>
          <w:sz w:val="28"/>
          <w:vertAlign w:val="superscript"/>
        </w:rPr>
        <w:t>[8]</w:t>
      </w:r>
      <w:r>
        <w:rPr>
          <w:rFonts w:ascii="宋体" w:eastAsia="宋体" w:hAnsi="宋体" w:cs="宋体"/>
          <w:sz w:val="28"/>
        </w:rPr>
        <w:t>。而这种神经肌肉的过度激活会导致髋关节肌群、踝关节</w:t>
      </w:r>
      <w:proofErr w:type="gramStart"/>
      <w:r>
        <w:rPr>
          <w:rFonts w:ascii="宋体" w:eastAsia="宋体" w:hAnsi="宋体" w:cs="宋体"/>
          <w:sz w:val="28"/>
        </w:rPr>
        <w:t>跖</w:t>
      </w:r>
      <w:proofErr w:type="gramEnd"/>
      <w:r>
        <w:rPr>
          <w:rFonts w:ascii="宋体" w:eastAsia="宋体" w:hAnsi="宋体" w:cs="宋体"/>
          <w:sz w:val="28"/>
        </w:rPr>
        <w:t>屈肌群（尤其是比目鱼</w:t>
      </w:r>
    </w:p>
    <w:p w:rsidR="00BA5082" w:rsidRDefault="0016636A">
      <w:pPr>
        <w:spacing w:after="0" w:line="441" w:lineRule="auto"/>
        <w:ind w:left="489" w:hanging="10"/>
      </w:pPr>
      <w:r>
        <w:rPr>
          <w:rFonts w:ascii="宋体" w:eastAsia="宋体" w:hAnsi="宋体" w:cs="宋体"/>
          <w:sz w:val="28"/>
        </w:rPr>
        <w:lastRenderedPageBreak/>
        <w:t>肌）僵硬，导致核心及下肢关节活动度受限</w:t>
      </w:r>
      <w:r>
        <w:rPr>
          <w:rFonts w:ascii="Times New Roman" w:eastAsia="Times New Roman" w:hAnsi="Times New Roman" w:cs="Times New Roman"/>
          <w:sz w:val="28"/>
          <w:vertAlign w:val="superscript"/>
        </w:rPr>
        <w:t>[8]</w:t>
      </w:r>
      <w:r>
        <w:rPr>
          <w:rFonts w:ascii="宋体" w:eastAsia="宋体" w:hAnsi="宋体" w:cs="宋体"/>
          <w:sz w:val="28"/>
        </w:rPr>
        <w:t>，活动度受限又会给膝关节的功能和稳定带来影响。股四头肌的抑制与其他肌群的过度激活相互影响，形成恶性循环。</w:t>
      </w:r>
      <w:r>
        <w:rPr>
          <w:rFonts w:ascii="Times New Roman" w:eastAsia="Times New Roman" w:hAnsi="Times New Roman" w:cs="Times New Roman"/>
          <w:sz w:val="28"/>
        </w:rPr>
        <w:t xml:space="preserve"> </w:t>
      </w:r>
    </w:p>
    <w:p w:rsidR="00BA5082" w:rsidRDefault="0016636A">
      <w:pPr>
        <w:spacing w:after="0" w:line="441" w:lineRule="auto"/>
        <w:ind w:left="1064" w:hanging="10"/>
      </w:pPr>
      <w:r>
        <w:rPr>
          <w:rFonts w:ascii="宋体" w:eastAsia="宋体" w:hAnsi="宋体" w:cs="宋体"/>
          <w:sz w:val="28"/>
        </w:rPr>
        <w:t>股四头肌的等长和等张收缩，可减轻由股四头肌抑制导致的并发症状，练习的过程中，患者的注意力要集中在股四头肌上</w:t>
      </w:r>
      <w:r>
        <w:rPr>
          <w:rFonts w:ascii="Times New Roman" w:eastAsia="Times New Roman" w:hAnsi="Times New Roman" w:cs="Times New Roman"/>
          <w:sz w:val="28"/>
          <w:vertAlign w:val="superscript"/>
        </w:rPr>
        <w:t>[10]</w:t>
      </w:r>
      <w:r>
        <w:rPr>
          <w:rFonts w:ascii="宋体" w:eastAsia="宋体" w:hAnsi="宋体" w:cs="宋体"/>
          <w:sz w:val="28"/>
        </w:rPr>
        <w:t>。同时，为了缓解引起股四头肌抑制的因素，可通过冷疗、电疗、加压疗法、</w:t>
      </w:r>
    </w:p>
    <w:p w:rsidR="00BA5082" w:rsidRDefault="0016636A">
      <w:pPr>
        <w:spacing w:after="0" w:line="441" w:lineRule="auto"/>
        <w:ind w:left="489" w:hanging="10"/>
      </w:pPr>
      <w:r>
        <w:rPr>
          <w:rFonts w:ascii="宋体" w:eastAsia="宋体" w:hAnsi="宋体" w:cs="宋体"/>
          <w:sz w:val="28"/>
        </w:rPr>
        <w:t>镇痛药物等方法来消除炎症和疼痛</w:t>
      </w:r>
      <w:r>
        <w:rPr>
          <w:rFonts w:ascii="Times New Roman" w:eastAsia="Times New Roman" w:hAnsi="Times New Roman" w:cs="Times New Roman"/>
          <w:sz w:val="28"/>
          <w:vertAlign w:val="superscript"/>
        </w:rPr>
        <w:t>[8,11]</w:t>
      </w:r>
      <w:r>
        <w:rPr>
          <w:rFonts w:ascii="宋体" w:eastAsia="宋体" w:hAnsi="宋体" w:cs="宋体"/>
          <w:sz w:val="28"/>
        </w:rPr>
        <w:t>。以松解粘连，改善血运，软化僵硬组织，改善淋巴组织液循环，以</w:t>
      </w:r>
      <w:r>
        <w:rPr>
          <w:rFonts w:ascii="宋体" w:eastAsia="宋体" w:hAnsi="宋体" w:cs="宋体"/>
          <w:sz w:val="28"/>
        </w:rPr>
        <w:t>便能更快恢复患</w:t>
      </w:r>
      <w:proofErr w:type="gramStart"/>
      <w:r>
        <w:rPr>
          <w:rFonts w:ascii="宋体" w:eastAsia="宋体" w:hAnsi="宋体" w:cs="宋体"/>
          <w:sz w:val="28"/>
        </w:rPr>
        <w:t>膝功能</w:t>
      </w:r>
      <w:proofErr w:type="gramEnd"/>
      <w:r>
        <w:rPr>
          <w:rFonts w:ascii="Times New Roman" w:eastAsia="Times New Roman" w:hAnsi="Times New Roman" w:cs="Times New Roman"/>
          <w:sz w:val="28"/>
          <w:vertAlign w:val="superscript"/>
        </w:rPr>
        <w:t>[12]</w:t>
      </w:r>
      <w:r>
        <w:rPr>
          <w:rFonts w:ascii="宋体" w:eastAsia="宋体" w:hAnsi="宋体" w:cs="宋体"/>
          <w:sz w:val="28"/>
        </w:rPr>
        <w:t>。</w:t>
      </w:r>
      <w:r>
        <w:rPr>
          <w:rFonts w:ascii="Times New Roman" w:eastAsia="Times New Roman" w:hAnsi="Times New Roman" w:cs="Times New Roman"/>
          <w:sz w:val="28"/>
        </w:rPr>
        <w:t xml:space="preserve"> </w:t>
      </w:r>
    </w:p>
    <w:p w:rsidR="00BA5082" w:rsidRDefault="0016636A">
      <w:pPr>
        <w:spacing w:after="273"/>
        <w:ind w:left="494"/>
      </w:pPr>
      <w:r>
        <w:rPr>
          <w:rFonts w:ascii="Times New Roman" w:eastAsia="Times New Roman" w:hAnsi="Times New Roman" w:cs="Times New Roman"/>
          <w:sz w:val="28"/>
        </w:rPr>
        <w:t xml:space="preserve"> </w:t>
      </w:r>
    </w:p>
    <w:p w:rsidR="00BA5082" w:rsidRDefault="0016636A">
      <w:pPr>
        <w:spacing w:after="0"/>
        <w:ind w:left="494"/>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br w:type="page"/>
      </w:r>
    </w:p>
    <w:p w:rsidR="00BA5082" w:rsidRDefault="0016636A">
      <w:pPr>
        <w:pStyle w:val="1"/>
        <w:spacing w:after="0" w:line="259" w:lineRule="auto"/>
        <w:ind w:left="10" w:right="941"/>
        <w:jc w:val="center"/>
      </w:pPr>
      <w:r>
        <w:rPr>
          <w:sz w:val="32"/>
        </w:rPr>
        <w:lastRenderedPageBreak/>
        <w:t>临床资料</w:t>
      </w:r>
      <w:r>
        <w:rPr>
          <w:sz w:val="28"/>
        </w:rPr>
        <w:t xml:space="preserve"> </w:t>
      </w:r>
    </w:p>
    <w:p w:rsidR="00BA5082" w:rsidRDefault="0016636A">
      <w:pPr>
        <w:spacing w:after="39" w:line="252" w:lineRule="auto"/>
        <w:ind w:left="504" w:right="1287" w:hanging="10"/>
      </w:pPr>
      <w:r>
        <w:rPr>
          <w:rFonts w:ascii="宋体" w:eastAsia="宋体" w:hAnsi="宋体" w:cs="宋体"/>
          <w:sz w:val="24"/>
        </w:rPr>
        <w:t>患者：邱某某</w:t>
      </w:r>
      <w:r>
        <w:rPr>
          <w:rFonts w:ascii="宋体" w:eastAsia="宋体" w:hAnsi="宋体" w:cs="宋体"/>
          <w:sz w:val="24"/>
        </w:rPr>
        <w:t xml:space="preserve">    </w:t>
      </w:r>
      <w:r>
        <w:rPr>
          <w:rFonts w:ascii="宋体" w:eastAsia="宋体" w:hAnsi="宋体" w:cs="宋体"/>
          <w:sz w:val="24"/>
        </w:rPr>
        <w:t>女</w:t>
      </w:r>
      <w:r>
        <w:rPr>
          <w:rFonts w:ascii="宋体" w:eastAsia="宋体" w:hAnsi="宋体" w:cs="宋体"/>
          <w:sz w:val="24"/>
        </w:rPr>
        <w:t xml:space="preserve">       30</w:t>
      </w:r>
      <w:r>
        <w:rPr>
          <w:rFonts w:ascii="宋体" w:eastAsia="宋体" w:hAnsi="宋体" w:cs="宋体"/>
          <w:sz w:val="24"/>
        </w:rPr>
        <w:t>岁</w:t>
      </w:r>
      <w:r>
        <w:rPr>
          <w:rFonts w:ascii="宋体" w:eastAsia="宋体" w:hAnsi="宋体" w:cs="宋体"/>
          <w:sz w:val="24"/>
        </w:rPr>
        <w:t xml:space="preserve"> </w:t>
      </w:r>
    </w:p>
    <w:p w:rsidR="00BA5082" w:rsidRDefault="0016636A">
      <w:pPr>
        <w:spacing w:after="39" w:line="252" w:lineRule="auto"/>
        <w:ind w:left="504" w:right="1287" w:hanging="10"/>
      </w:pPr>
      <w:r>
        <w:rPr>
          <w:rFonts w:ascii="宋体" w:eastAsia="宋体" w:hAnsi="宋体" w:cs="宋体"/>
          <w:sz w:val="24"/>
        </w:rPr>
        <w:t>诊断：</w:t>
      </w:r>
      <w:r>
        <w:rPr>
          <w:rFonts w:ascii="宋体" w:eastAsia="宋体" w:hAnsi="宋体" w:cs="宋体"/>
          <w:sz w:val="24"/>
        </w:rPr>
        <w:t>1.</w:t>
      </w:r>
      <w:r>
        <w:rPr>
          <w:rFonts w:ascii="宋体" w:eastAsia="宋体" w:hAnsi="宋体" w:cs="宋体"/>
          <w:sz w:val="24"/>
        </w:rPr>
        <w:t>膝关节粘连</w:t>
      </w:r>
      <w:r>
        <w:rPr>
          <w:rFonts w:ascii="宋体" w:eastAsia="宋体" w:hAnsi="宋体" w:cs="宋体"/>
          <w:sz w:val="24"/>
        </w:rPr>
        <w:t>2.</w:t>
      </w:r>
      <w:r>
        <w:rPr>
          <w:rFonts w:ascii="宋体" w:eastAsia="宋体" w:hAnsi="宋体" w:cs="宋体"/>
          <w:sz w:val="24"/>
        </w:rPr>
        <w:t>半月板损伤</w:t>
      </w:r>
      <w:r>
        <w:rPr>
          <w:rFonts w:ascii="宋体" w:eastAsia="宋体" w:hAnsi="宋体" w:cs="宋体"/>
          <w:sz w:val="24"/>
        </w:rPr>
        <w:t>3.</w:t>
      </w:r>
      <w:r>
        <w:rPr>
          <w:rFonts w:ascii="宋体" w:eastAsia="宋体" w:hAnsi="宋体" w:cs="宋体"/>
          <w:sz w:val="24"/>
        </w:rPr>
        <w:t>累及膝关节</w:t>
      </w:r>
      <w:r>
        <w:rPr>
          <w:rFonts w:ascii="宋体" w:eastAsia="宋体" w:hAnsi="宋体" w:cs="宋体"/>
          <w:sz w:val="24"/>
        </w:rPr>
        <w:t>(</w:t>
      </w:r>
      <w:r>
        <w:rPr>
          <w:rFonts w:ascii="宋体" w:eastAsia="宋体" w:hAnsi="宋体" w:cs="宋体"/>
          <w:sz w:val="24"/>
        </w:rPr>
        <w:t>前</w:t>
      </w:r>
      <w:r>
        <w:rPr>
          <w:rFonts w:ascii="宋体" w:eastAsia="宋体" w:hAnsi="宋体" w:cs="宋体"/>
          <w:sz w:val="24"/>
        </w:rPr>
        <w:t>)(</w:t>
      </w:r>
      <w:r>
        <w:rPr>
          <w:rFonts w:ascii="宋体" w:eastAsia="宋体" w:hAnsi="宋体" w:cs="宋体"/>
          <w:sz w:val="24"/>
        </w:rPr>
        <w:t>后</w:t>
      </w:r>
      <w:r>
        <w:rPr>
          <w:rFonts w:ascii="宋体" w:eastAsia="宋体" w:hAnsi="宋体" w:cs="宋体"/>
          <w:sz w:val="24"/>
        </w:rPr>
        <w:t>)</w:t>
      </w:r>
      <w:r>
        <w:rPr>
          <w:rFonts w:ascii="宋体" w:eastAsia="宋体" w:hAnsi="宋体" w:cs="宋体"/>
          <w:sz w:val="24"/>
        </w:rPr>
        <w:t>十字韧带的扭伤和劳损</w:t>
      </w:r>
      <w:r>
        <w:rPr>
          <w:rFonts w:ascii="宋体" w:eastAsia="宋体" w:hAnsi="宋体" w:cs="宋体"/>
          <w:sz w:val="24"/>
        </w:rPr>
        <w:t xml:space="preserve"> </w:t>
      </w:r>
    </w:p>
    <w:p w:rsidR="00BA5082" w:rsidRDefault="0016636A">
      <w:pPr>
        <w:spacing w:after="39" w:line="252" w:lineRule="auto"/>
        <w:ind w:left="504" w:right="2722" w:hanging="10"/>
      </w:pPr>
      <w:r>
        <w:rPr>
          <w:rFonts w:ascii="宋体" w:eastAsia="宋体" w:hAnsi="宋体" w:cs="宋体"/>
          <w:sz w:val="24"/>
        </w:rPr>
        <w:t>发病时间</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12</w:t>
      </w:r>
      <w:r>
        <w:rPr>
          <w:rFonts w:ascii="宋体" w:eastAsia="宋体" w:hAnsi="宋体" w:cs="宋体"/>
          <w:sz w:val="24"/>
        </w:rPr>
        <w:t>日</w:t>
      </w:r>
      <w:r>
        <w:rPr>
          <w:rFonts w:ascii="宋体" w:eastAsia="宋体" w:hAnsi="宋体" w:cs="宋体"/>
          <w:sz w:val="24"/>
        </w:rPr>
        <w:t xml:space="preserve">         </w:t>
      </w:r>
      <w:r>
        <w:rPr>
          <w:rFonts w:ascii="宋体" w:eastAsia="宋体" w:hAnsi="宋体" w:cs="宋体"/>
          <w:sz w:val="24"/>
        </w:rPr>
        <w:t>手术时间：</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日接诊时间：</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日资料：主诉：右膝前交叉韧带重建术</w:t>
      </w:r>
      <w:proofErr w:type="gramStart"/>
      <w:r>
        <w:rPr>
          <w:rFonts w:ascii="宋体" w:eastAsia="宋体" w:hAnsi="宋体" w:cs="宋体"/>
          <w:sz w:val="24"/>
        </w:rPr>
        <w:t>后</w:t>
      </w:r>
      <w:r>
        <w:rPr>
          <w:rFonts w:ascii="宋体" w:eastAsia="宋体" w:hAnsi="宋体" w:cs="宋体"/>
          <w:sz w:val="24"/>
        </w:rPr>
        <w:t>3</w:t>
      </w:r>
      <w:r>
        <w:rPr>
          <w:rFonts w:ascii="宋体" w:eastAsia="宋体" w:hAnsi="宋体" w:cs="宋体"/>
          <w:sz w:val="24"/>
        </w:rPr>
        <w:t>月</w:t>
      </w:r>
      <w:proofErr w:type="gramEnd"/>
      <w:r>
        <w:rPr>
          <w:rFonts w:ascii="宋体" w:eastAsia="宋体" w:hAnsi="宋体" w:cs="宋体"/>
          <w:sz w:val="24"/>
        </w:rPr>
        <w:t>余</w:t>
      </w:r>
      <w:r>
        <w:rPr>
          <w:rFonts w:ascii="宋体" w:eastAsia="宋体" w:hAnsi="宋体" w:cs="宋体"/>
          <w:sz w:val="24"/>
        </w:rPr>
        <w:t xml:space="preserve"> </w:t>
      </w:r>
    </w:p>
    <w:p w:rsidR="00BA5082" w:rsidRDefault="0016636A">
      <w:pPr>
        <w:spacing w:after="0" w:line="287" w:lineRule="auto"/>
        <w:ind w:left="479" w:right="1422" w:firstLine="470"/>
        <w:jc w:val="both"/>
      </w:pPr>
      <w:r>
        <w:rPr>
          <w:rFonts w:ascii="宋体" w:eastAsia="宋体" w:hAnsi="宋体" w:cs="宋体"/>
          <w:sz w:val="24"/>
        </w:rPr>
        <w:t>现病史：患者于</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12</w:t>
      </w:r>
      <w:r>
        <w:rPr>
          <w:rFonts w:ascii="宋体" w:eastAsia="宋体" w:hAnsi="宋体" w:cs="宋体"/>
          <w:sz w:val="24"/>
        </w:rPr>
        <w:t>日扭伤出现右膝关节疼痛，听见</w:t>
      </w:r>
      <w:r>
        <w:rPr>
          <w:rFonts w:ascii="宋体" w:eastAsia="宋体" w:hAnsi="宋体" w:cs="宋体"/>
          <w:sz w:val="24"/>
        </w:rPr>
        <w:t>“</w:t>
      </w:r>
      <w:r>
        <w:rPr>
          <w:rFonts w:ascii="宋体" w:eastAsia="宋体" w:hAnsi="宋体" w:cs="宋体"/>
          <w:sz w:val="24"/>
        </w:rPr>
        <w:t>咔</w:t>
      </w:r>
      <w:r>
        <w:rPr>
          <w:rFonts w:ascii="宋体" w:eastAsia="宋体" w:hAnsi="宋体" w:cs="宋体"/>
          <w:sz w:val="24"/>
        </w:rPr>
        <w:t>”</w:t>
      </w:r>
      <w:r>
        <w:rPr>
          <w:rFonts w:ascii="宋体" w:eastAsia="宋体" w:hAnsi="宋体" w:cs="宋体"/>
          <w:sz w:val="24"/>
        </w:rPr>
        <w:t>的断裂声，活动受限，关节肿胀明显，无头晕头痛，无胸闷气促等不适。就诊于越秀区正骨医院就诊，行膝关节</w:t>
      </w:r>
      <w:r>
        <w:rPr>
          <w:rFonts w:ascii="宋体" w:eastAsia="宋体" w:hAnsi="宋体" w:cs="宋体"/>
          <w:sz w:val="24"/>
        </w:rPr>
        <w:t xml:space="preserve"> </w:t>
      </w:r>
      <w:r>
        <w:rPr>
          <w:rFonts w:ascii="宋体" w:eastAsia="宋体" w:hAnsi="宋体" w:cs="宋体"/>
          <w:sz w:val="24"/>
        </w:rPr>
        <w:t xml:space="preserve">MRI </w:t>
      </w:r>
      <w:r>
        <w:rPr>
          <w:rFonts w:ascii="宋体" w:eastAsia="宋体" w:hAnsi="宋体" w:cs="宋体"/>
          <w:sz w:val="24"/>
        </w:rPr>
        <w:t>片检查示：</w:t>
      </w:r>
      <w:r>
        <w:rPr>
          <w:rFonts w:ascii="宋体" w:eastAsia="宋体" w:hAnsi="宋体" w:cs="宋体"/>
          <w:sz w:val="24"/>
        </w:rPr>
        <w:t>1.</w:t>
      </w:r>
      <w:r>
        <w:rPr>
          <w:rFonts w:ascii="宋体" w:eastAsia="宋体" w:hAnsi="宋体" w:cs="宋体"/>
          <w:sz w:val="24"/>
        </w:rPr>
        <w:t>右膝前交叉韧带断裂</w:t>
      </w:r>
      <w:r>
        <w:rPr>
          <w:rFonts w:ascii="宋体" w:eastAsia="宋体" w:hAnsi="宋体" w:cs="宋体"/>
          <w:sz w:val="24"/>
        </w:rPr>
        <w:t xml:space="preserve"> 2.</w:t>
      </w:r>
      <w:r>
        <w:rPr>
          <w:rFonts w:ascii="宋体" w:eastAsia="宋体" w:hAnsi="宋体" w:cs="宋体"/>
          <w:sz w:val="24"/>
        </w:rPr>
        <w:t>右膝半月板损伤。</w:t>
      </w:r>
      <w:proofErr w:type="gramStart"/>
      <w:r>
        <w:rPr>
          <w:rFonts w:ascii="宋体" w:eastAsia="宋体" w:hAnsi="宋体" w:cs="宋体"/>
          <w:sz w:val="24"/>
        </w:rPr>
        <w:t>予制</w:t>
      </w:r>
      <w:proofErr w:type="gramEnd"/>
      <w:r>
        <w:rPr>
          <w:rFonts w:ascii="宋体" w:eastAsia="宋体" w:hAnsi="宋体" w:cs="宋体"/>
          <w:sz w:val="24"/>
        </w:rPr>
        <w:t>动消肿治疗，</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日转中国人民解放军广州军区总医院行</w:t>
      </w:r>
      <w:r>
        <w:rPr>
          <w:rFonts w:ascii="宋体" w:eastAsia="宋体" w:hAnsi="宋体" w:cs="宋体"/>
          <w:sz w:val="24"/>
        </w:rPr>
        <w:t>"</w:t>
      </w:r>
      <w:r>
        <w:rPr>
          <w:rFonts w:ascii="宋体" w:eastAsia="宋体" w:hAnsi="宋体" w:cs="宋体"/>
          <w:sz w:val="24"/>
        </w:rPr>
        <w:t>右膝关节镜探查</w:t>
      </w:r>
      <w:r>
        <w:rPr>
          <w:rFonts w:ascii="宋体" w:eastAsia="宋体" w:hAnsi="宋体" w:cs="宋体"/>
          <w:sz w:val="24"/>
        </w:rPr>
        <w:t>+</w:t>
      </w:r>
      <w:r>
        <w:rPr>
          <w:rFonts w:ascii="宋体" w:eastAsia="宋体" w:hAnsi="宋体" w:cs="宋体"/>
          <w:sz w:val="24"/>
        </w:rPr>
        <w:t>前交叉韧带重建</w:t>
      </w:r>
      <w:r>
        <w:rPr>
          <w:rFonts w:ascii="宋体" w:eastAsia="宋体" w:hAnsi="宋体" w:cs="宋体"/>
          <w:sz w:val="24"/>
        </w:rPr>
        <w:t>+</w:t>
      </w:r>
      <w:r>
        <w:rPr>
          <w:rFonts w:ascii="宋体" w:eastAsia="宋体" w:hAnsi="宋体" w:cs="宋体"/>
          <w:sz w:val="24"/>
        </w:rPr>
        <w:t>半月板缝合术</w:t>
      </w:r>
      <w:r>
        <w:rPr>
          <w:rFonts w:ascii="宋体" w:eastAsia="宋体" w:hAnsi="宋体" w:cs="宋体"/>
          <w:sz w:val="24"/>
        </w:rPr>
        <w:t>"</w:t>
      </w:r>
      <w:r>
        <w:rPr>
          <w:rFonts w:ascii="宋体" w:eastAsia="宋体" w:hAnsi="宋体" w:cs="宋体"/>
          <w:sz w:val="24"/>
        </w:rPr>
        <w:t>治疗，术程顺利，术后予以支具制动、止痛等处理，术后</w:t>
      </w:r>
      <w:r>
        <w:rPr>
          <w:rFonts w:ascii="宋体" w:eastAsia="宋体" w:hAnsi="宋体" w:cs="宋体"/>
          <w:sz w:val="24"/>
        </w:rPr>
        <w:t>3</w:t>
      </w:r>
      <w:r>
        <w:rPr>
          <w:rFonts w:ascii="宋体" w:eastAsia="宋体" w:hAnsi="宋体" w:cs="宋体"/>
          <w:sz w:val="24"/>
        </w:rPr>
        <w:t>天出院，此后曾多次定期门诊复诊及进行家庭功能锻炼，但右膝关节仍有疼痛伴活动受限，日常生活活动受限，为进一步康复治疗来我院就诊，在门诊拟</w:t>
      </w:r>
      <w:r>
        <w:rPr>
          <w:rFonts w:ascii="宋体" w:eastAsia="宋体" w:hAnsi="宋体" w:cs="宋体"/>
          <w:sz w:val="24"/>
        </w:rPr>
        <w:t xml:space="preserve"> "1.</w:t>
      </w:r>
      <w:r>
        <w:rPr>
          <w:rFonts w:ascii="宋体" w:eastAsia="宋体" w:hAnsi="宋体" w:cs="宋体"/>
          <w:sz w:val="24"/>
        </w:rPr>
        <w:t>右膝关节粘连</w:t>
      </w:r>
      <w:r>
        <w:rPr>
          <w:rFonts w:ascii="宋体" w:eastAsia="宋体" w:hAnsi="宋体" w:cs="宋体"/>
          <w:sz w:val="24"/>
        </w:rPr>
        <w:t>"</w:t>
      </w:r>
      <w:r>
        <w:rPr>
          <w:rFonts w:ascii="宋体" w:eastAsia="宋体" w:hAnsi="宋体" w:cs="宋体"/>
          <w:sz w:val="24"/>
        </w:rPr>
        <w:t>收入我科。自发病以来精神状态一般，食欲一般，睡眠良好，大便正常，小便正常，体力情况如常，体重无明显变化。</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既往史：平素身体良</w:t>
      </w:r>
      <w:r>
        <w:rPr>
          <w:rFonts w:ascii="宋体" w:eastAsia="宋体" w:hAnsi="宋体" w:cs="宋体"/>
          <w:sz w:val="24"/>
        </w:rPr>
        <w:t>好，否认高血压史、冠心病史、糖尿病等慢性病史</w:t>
      </w:r>
      <w:r>
        <w:rPr>
          <w:rFonts w:ascii="宋体" w:eastAsia="宋体" w:hAnsi="宋体" w:cs="宋体"/>
          <w:sz w:val="24"/>
        </w:rPr>
        <w:t>,</w:t>
      </w:r>
      <w:r>
        <w:rPr>
          <w:rFonts w:ascii="宋体" w:eastAsia="宋体" w:hAnsi="宋体" w:cs="宋体"/>
          <w:sz w:val="24"/>
        </w:rPr>
        <w:t>否认肝炎、结核等传染病史，</w:t>
      </w:r>
      <w:r>
        <w:rPr>
          <w:rFonts w:ascii="宋体" w:eastAsia="宋体" w:hAnsi="宋体" w:cs="宋体"/>
          <w:sz w:val="24"/>
        </w:rPr>
        <w:t xml:space="preserve">3 </w:t>
      </w:r>
      <w:r>
        <w:rPr>
          <w:rFonts w:ascii="宋体" w:eastAsia="宋体" w:hAnsi="宋体" w:cs="宋体"/>
          <w:sz w:val="24"/>
        </w:rPr>
        <w:t>月前因</w:t>
      </w:r>
      <w:r>
        <w:rPr>
          <w:rFonts w:ascii="宋体" w:eastAsia="宋体" w:hAnsi="宋体" w:cs="宋体"/>
          <w:sz w:val="24"/>
        </w:rPr>
        <w:t xml:space="preserve"> 1.</w:t>
      </w:r>
      <w:r>
        <w:rPr>
          <w:rFonts w:ascii="宋体" w:eastAsia="宋体" w:hAnsi="宋体" w:cs="宋体"/>
          <w:sz w:val="24"/>
        </w:rPr>
        <w:t>右膝前交叉韧带断裂</w:t>
      </w:r>
      <w:r>
        <w:rPr>
          <w:rFonts w:ascii="宋体" w:eastAsia="宋体" w:hAnsi="宋体" w:cs="宋体"/>
          <w:sz w:val="24"/>
        </w:rPr>
        <w:t xml:space="preserve"> 2.</w:t>
      </w:r>
      <w:r>
        <w:rPr>
          <w:rFonts w:ascii="宋体" w:eastAsia="宋体" w:hAnsi="宋体" w:cs="宋体"/>
          <w:sz w:val="24"/>
        </w:rPr>
        <w:t>右膝半月板损伤于外院行</w:t>
      </w:r>
      <w:r>
        <w:rPr>
          <w:rFonts w:ascii="宋体" w:eastAsia="宋体" w:hAnsi="宋体" w:cs="宋体"/>
          <w:sz w:val="24"/>
        </w:rPr>
        <w:t>“</w:t>
      </w:r>
      <w:r>
        <w:rPr>
          <w:rFonts w:ascii="宋体" w:eastAsia="宋体" w:hAnsi="宋体" w:cs="宋体"/>
          <w:sz w:val="24"/>
        </w:rPr>
        <w:t>膝关节镜探查</w:t>
      </w:r>
      <w:r>
        <w:rPr>
          <w:rFonts w:ascii="宋体" w:eastAsia="宋体" w:hAnsi="宋体" w:cs="宋体"/>
          <w:sz w:val="24"/>
        </w:rPr>
        <w:t>+</w:t>
      </w:r>
      <w:r>
        <w:rPr>
          <w:rFonts w:ascii="宋体" w:eastAsia="宋体" w:hAnsi="宋体" w:cs="宋体"/>
          <w:sz w:val="24"/>
        </w:rPr>
        <w:t>前交叉韧带重建</w:t>
      </w:r>
      <w:r>
        <w:rPr>
          <w:rFonts w:ascii="宋体" w:eastAsia="宋体" w:hAnsi="宋体" w:cs="宋体"/>
          <w:sz w:val="24"/>
        </w:rPr>
        <w:t>+</w:t>
      </w:r>
      <w:r>
        <w:rPr>
          <w:rFonts w:ascii="宋体" w:eastAsia="宋体" w:hAnsi="宋体" w:cs="宋体"/>
          <w:sz w:val="24"/>
        </w:rPr>
        <w:t>半月板缝合术</w:t>
      </w:r>
      <w:r>
        <w:rPr>
          <w:rFonts w:ascii="宋体" w:eastAsia="宋体" w:hAnsi="宋体" w:cs="宋体"/>
          <w:sz w:val="24"/>
        </w:rPr>
        <w:t>”</w:t>
      </w:r>
      <w:r>
        <w:rPr>
          <w:rFonts w:ascii="宋体" w:eastAsia="宋体" w:hAnsi="宋体" w:cs="宋体"/>
          <w:sz w:val="24"/>
        </w:rPr>
        <w:t>。术后定期门诊复诊及自行功能锻炼否认输血史，否认过敏史，预防接种史不详。</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个人史：生于湖南省岳阳市平江县，来广州</w:t>
      </w:r>
      <w:r>
        <w:rPr>
          <w:rFonts w:ascii="宋体" w:eastAsia="宋体" w:hAnsi="宋体" w:cs="宋体"/>
          <w:sz w:val="24"/>
        </w:rPr>
        <w:t>8</w:t>
      </w:r>
      <w:r>
        <w:rPr>
          <w:rFonts w:ascii="宋体" w:eastAsia="宋体" w:hAnsi="宋体" w:cs="宋体"/>
          <w:sz w:val="24"/>
        </w:rPr>
        <w:t>年，从事其他工作，否认血吸虫疫水接触史，否认到过地方病高发及传染病流行地区否认嗜酒史、吸烟史。无常用药品及麻醉毒品嗜好。否认工业毒物、粉尘、放射性物质接触史。否认冶游史。否认疫区接触史。</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婚姻史：育</w:t>
      </w:r>
      <w:r>
        <w:rPr>
          <w:rFonts w:ascii="宋体" w:eastAsia="宋体" w:hAnsi="宋体" w:cs="宋体"/>
          <w:sz w:val="24"/>
        </w:rPr>
        <w:t>1</w:t>
      </w:r>
      <w:r>
        <w:rPr>
          <w:rFonts w:ascii="宋体" w:eastAsia="宋体" w:hAnsi="宋体" w:cs="宋体"/>
          <w:sz w:val="24"/>
        </w:rPr>
        <w:t>子、配偶体健</w:t>
      </w:r>
      <w:r>
        <w:rPr>
          <w:rFonts w:ascii="宋体" w:eastAsia="宋体" w:hAnsi="宋体" w:cs="宋体"/>
          <w:sz w:val="24"/>
        </w:rPr>
        <w:t xml:space="preserve"> </w:t>
      </w:r>
      <w:r>
        <w:rPr>
          <w:rFonts w:ascii="宋体" w:eastAsia="宋体" w:hAnsi="宋体" w:cs="宋体"/>
          <w:sz w:val="24"/>
        </w:rPr>
        <w:t>，已婚，婚龄</w:t>
      </w:r>
      <w:r>
        <w:rPr>
          <w:rFonts w:ascii="宋体" w:eastAsia="宋体" w:hAnsi="宋体" w:cs="宋体"/>
          <w:sz w:val="24"/>
        </w:rPr>
        <w:t>10</w:t>
      </w:r>
      <w:r>
        <w:rPr>
          <w:rFonts w:ascii="宋体" w:eastAsia="宋体" w:hAnsi="宋体" w:cs="宋体"/>
          <w:sz w:val="24"/>
        </w:rPr>
        <w:t>年。</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月经史</w:t>
      </w:r>
      <w:r>
        <w:rPr>
          <w:rFonts w:ascii="宋体" w:eastAsia="宋体" w:hAnsi="宋体" w:cs="宋体"/>
          <w:sz w:val="24"/>
        </w:rPr>
        <w:t>:13</w:t>
      </w:r>
      <w:r>
        <w:rPr>
          <w:rFonts w:ascii="宋体" w:eastAsia="宋体" w:hAnsi="宋体" w:cs="宋体"/>
          <w:sz w:val="24"/>
        </w:rPr>
        <w:t>岁</w:t>
      </w:r>
      <w:r>
        <w:rPr>
          <w:rFonts w:ascii="宋体" w:eastAsia="宋体" w:hAnsi="宋体" w:cs="宋体"/>
          <w:sz w:val="24"/>
        </w:rPr>
        <w:t>6-7/28-30</w:t>
      </w:r>
      <w:r>
        <w:rPr>
          <w:rFonts w:ascii="宋体" w:eastAsia="宋体" w:hAnsi="宋体" w:cs="宋体"/>
          <w:sz w:val="24"/>
        </w:rPr>
        <w:t>天</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04</w:t>
      </w:r>
      <w:r>
        <w:rPr>
          <w:rFonts w:ascii="宋体" w:eastAsia="宋体" w:hAnsi="宋体" w:cs="宋体"/>
          <w:sz w:val="24"/>
        </w:rPr>
        <w:t>月</w:t>
      </w:r>
      <w:r>
        <w:rPr>
          <w:rFonts w:ascii="宋体" w:eastAsia="宋体" w:hAnsi="宋体" w:cs="宋体"/>
          <w:sz w:val="24"/>
        </w:rPr>
        <w:t>01</w:t>
      </w:r>
      <w:r>
        <w:rPr>
          <w:rFonts w:ascii="宋体" w:eastAsia="宋体" w:hAnsi="宋体" w:cs="宋体"/>
          <w:sz w:val="24"/>
        </w:rPr>
        <w:t>日。月经周期规律</w:t>
      </w:r>
      <w:r>
        <w:rPr>
          <w:rFonts w:ascii="宋体" w:eastAsia="宋体" w:hAnsi="宋体" w:cs="宋体"/>
          <w:sz w:val="24"/>
        </w:rPr>
        <w:t>,</w:t>
      </w:r>
      <w:r>
        <w:rPr>
          <w:rFonts w:ascii="宋体" w:eastAsia="宋体" w:hAnsi="宋体" w:cs="宋体"/>
          <w:sz w:val="24"/>
        </w:rPr>
        <w:t>月经量中等，颜色正常，无血凝块，无痛经。</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生育史</w:t>
      </w:r>
      <w:r>
        <w:rPr>
          <w:rFonts w:ascii="宋体" w:eastAsia="宋体" w:hAnsi="宋体" w:cs="宋体"/>
          <w:sz w:val="24"/>
        </w:rPr>
        <w:t>:</w:t>
      </w:r>
      <w:r>
        <w:rPr>
          <w:rFonts w:ascii="宋体" w:eastAsia="宋体" w:hAnsi="宋体" w:cs="宋体"/>
          <w:sz w:val="24"/>
        </w:rPr>
        <w:t>出生地：广东省广州市</w:t>
      </w:r>
      <w:proofErr w:type="gramStart"/>
      <w:r>
        <w:rPr>
          <w:rFonts w:ascii="宋体" w:eastAsia="宋体" w:hAnsi="宋体" w:cs="宋体"/>
          <w:sz w:val="24"/>
        </w:rPr>
        <w:t>黄埔县</w:t>
      </w:r>
      <w:proofErr w:type="gramEnd"/>
      <w:r>
        <w:rPr>
          <w:rFonts w:ascii="宋体" w:eastAsia="宋体" w:hAnsi="宋体" w:cs="宋体"/>
          <w:sz w:val="24"/>
        </w:rPr>
        <w:t>(</w:t>
      </w:r>
      <w:r>
        <w:rPr>
          <w:rFonts w:ascii="宋体" w:eastAsia="宋体" w:hAnsi="宋体" w:cs="宋体"/>
          <w:sz w:val="24"/>
        </w:rPr>
        <w:t>区</w:t>
      </w:r>
      <w:r>
        <w:rPr>
          <w:rFonts w:ascii="宋体" w:eastAsia="宋体" w:hAnsi="宋体" w:cs="宋体"/>
          <w:sz w:val="24"/>
        </w:rPr>
        <w:t>)</w:t>
      </w:r>
      <w:r>
        <w:rPr>
          <w:rFonts w:ascii="宋体" w:eastAsia="宋体" w:hAnsi="宋体" w:cs="宋体"/>
          <w:sz w:val="24"/>
        </w:rPr>
        <w:t>，长期居住地：常住省内，第一</w:t>
      </w:r>
      <w:proofErr w:type="gramStart"/>
      <w:r>
        <w:rPr>
          <w:rFonts w:ascii="宋体" w:eastAsia="宋体" w:hAnsi="宋体" w:cs="宋体"/>
          <w:sz w:val="24"/>
        </w:rPr>
        <w:t>胎</w:t>
      </w:r>
      <w:proofErr w:type="gramEnd"/>
      <w:r>
        <w:rPr>
          <w:rFonts w:ascii="宋体" w:eastAsia="宋体" w:hAnsi="宋体" w:cs="宋体"/>
          <w:sz w:val="24"/>
        </w:rPr>
        <w:t>第一产，足月顺产，</w:t>
      </w:r>
      <w:r>
        <w:rPr>
          <w:rFonts w:ascii="宋体" w:eastAsia="宋体" w:hAnsi="宋体" w:cs="宋体"/>
          <w:sz w:val="24"/>
        </w:rPr>
        <w:t xml:space="preserve">Apgar </w:t>
      </w:r>
      <w:r>
        <w:rPr>
          <w:rFonts w:ascii="宋体" w:eastAsia="宋体" w:hAnsi="宋体" w:cs="宋体"/>
          <w:sz w:val="24"/>
        </w:rPr>
        <w:t>评分</w:t>
      </w:r>
      <w:r>
        <w:rPr>
          <w:rFonts w:ascii="宋体" w:eastAsia="宋体" w:hAnsi="宋体" w:cs="宋体"/>
          <w:sz w:val="24"/>
        </w:rPr>
        <w:t xml:space="preserve"> 10 </w:t>
      </w:r>
      <w:r>
        <w:rPr>
          <w:rFonts w:ascii="宋体" w:eastAsia="宋体" w:hAnsi="宋体" w:cs="宋体"/>
          <w:sz w:val="24"/>
        </w:rPr>
        <w:t>分，无窒息发绀，无畸形及出血，母妊娠期体健，无感染发热。母乳喂养，</w:t>
      </w:r>
      <w:r>
        <w:rPr>
          <w:rFonts w:ascii="宋体" w:eastAsia="宋体" w:hAnsi="宋体" w:cs="宋体"/>
          <w:sz w:val="24"/>
        </w:rPr>
        <w:t>4</w:t>
      </w:r>
      <w:r>
        <w:rPr>
          <w:rFonts w:ascii="宋体" w:eastAsia="宋体" w:hAnsi="宋体" w:cs="宋体"/>
          <w:sz w:val="24"/>
        </w:rPr>
        <w:t>月余添加辅食。</w:t>
      </w:r>
      <w:r>
        <w:rPr>
          <w:rFonts w:ascii="宋体" w:eastAsia="宋体" w:hAnsi="宋体" w:cs="宋体"/>
          <w:sz w:val="24"/>
        </w:rPr>
        <w:t>3</w:t>
      </w:r>
      <w:r>
        <w:rPr>
          <w:rFonts w:ascii="宋体" w:eastAsia="宋体" w:hAnsi="宋体" w:cs="宋体"/>
          <w:sz w:val="24"/>
        </w:rPr>
        <w:t>个月会抬头，</w:t>
      </w:r>
      <w:r>
        <w:rPr>
          <w:rFonts w:ascii="宋体" w:eastAsia="宋体" w:hAnsi="宋体" w:cs="宋体"/>
          <w:sz w:val="24"/>
        </w:rPr>
        <w:t>4</w:t>
      </w:r>
      <w:r>
        <w:rPr>
          <w:rFonts w:ascii="宋体" w:eastAsia="宋体" w:hAnsi="宋体" w:cs="宋体"/>
          <w:sz w:val="24"/>
        </w:rPr>
        <w:t>个月会笑，</w:t>
      </w:r>
    </w:p>
    <w:p w:rsidR="00BA5082" w:rsidRDefault="0016636A">
      <w:pPr>
        <w:spacing w:after="39" w:line="252" w:lineRule="auto"/>
        <w:ind w:left="504" w:right="1287" w:hanging="10"/>
      </w:pPr>
      <w:r>
        <w:rPr>
          <w:rFonts w:ascii="宋体" w:eastAsia="宋体" w:hAnsi="宋体" w:cs="宋体"/>
          <w:sz w:val="24"/>
        </w:rPr>
        <w:t>7</w:t>
      </w:r>
      <w:r>
        <w:rPr>
          <w:rFonts w:ascii="宋体" w:eastAsia="宋体" w:hAnsi="宋体" w:cs="宋体"/>
          <w:sz w:val="24"/>
        </w:rPr>
        <w:t>个月能扶坐，出牙，会用</w:t>
      </w:r>
      <w:proofErr w:type="gramStart"/>
      <w:r>
        <w:rPr>
          <w:rFonts w:ascii="宋体" w:eastAsia="宋体" w:hAnsi="宋体" w:cs="宋体"/>
          <w:sz w:val="24"/>
        </w:rPr>
        <w:t>拇指抓</w:t>
      </w:r>
      <w:proofErr w:type="gramEnd"/>
      <w:r>
        <w:rPr>
          <w:rFonts w:ascii="宋体" w:eastAsia="宋体" w:hAnsi="宋体" w:cs="宋体"/>
          <w:sz w:val="24"/>
        </w:rPr>
        <w:t>物。按程序预防接种，无接种疫苗后不良反应。</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家族史：父母、兄弟、姐妹体健，否认家族类似疾病史，否认家族中有高血压、家</w:t>
      </w:r>
      <w:r>
        <w:rPr>
          <w:rFonts w:ascii="宋体" w:eastAsia="宋体" w:hAnsi="宋体" w:cs="宋体"/>
          <w:sz w:val="24"/>
        </w:rPr>
        <w:t>族中有冠心病等病史，否认家族中有肝炎、家族中有结核等传染病史，否认家族中有遗传病史、家族中有精神病史。</w:t>
      </w:r>
      <w:r>
        <w:rPr>
          <w:rFonts w:ascii="宋体" w:eastAsia="宋体" w:hAnsi="宋体" w:cs="宋体"/>
          <w:sz w:val="24"/>
        </w:rPr>
        <w:t xml:space="preserve"> </w:t>
      </w:r>
    </w:p>
    <w:p w:rsidR="00BA5082" w:rsidRDefault="0016636A">
      <w:pPr>
        <w:spacing w:after="44" w:line="249" w:lineRule="auto"/>
        <w:ind w:left="489" w:right="1422" w:hanging="10"/>
        <w:jc w:val="both"/>
      </w:pPr>
      <w:r>
        <w:rPr>
          <w:rFonts w:ascii="宋体" w:eastAsia="宋体" w:hAnsi="宋体" w:cs="宋体"/>
          <w:sz w:val="24"/>
        </w:rPr>
        <w:t>常、双跟腱反射正常，</w:t>
      </w:r>
      <w:r>
        <w:rPr>
          <w:rFonts w:ascii="宋体" w:eastAsia="宋体" w:hAnsi="宋体" w:cs="宋体"/>
          <w:sz w:val="24"/>
        </w:rPr>
        <w:t xml:space="preserve">Hoffmann </w:t>
      </w:r>
      <w:r>
        <w:rPr>
          <w:rFonts w:ascii="宋体" w:eastAsia="宋体" w:hAnsi="宋体" w:cs="宋体"/>
          <w:sz w:val="24"/>
        </w:rPr>
        <w:t>征阴性、</w:t>
      </w:r>
      <w:r>
        <w:rPr>
          <w:rFonts w:ascii="宋体" w:eastAsia="宋体" w:hAnsi="宋体" w:cs="宋体"/>
          <w:sz w:val="24"/>
        </w:rPr>
        <w:t xml:space="preserve">Babinski </w:t>
      </w:r>
      <w:r>
        <w:rPr>
          <w:rFonts w:ascii="宋体" w:eastAsia="宋体" w:hAnsi="宋体" w:cs="宋体"/>
          <w:sz w:val="24"/>
        </w:rPr>
        <w:t>征阴性、</w:t>
      </w:r>
      <w:r>
        <w:rPr>
          <w:rFonts w:ascii="宋体" w:eastAsia="宋体" w:hAnsi="宋体" w:cs="宋体"/>
          <w:sz w:val="24"/>
        </w:rPr>
        <w:t xml:space="preserve">Kernig </w:t>
      </w:r>
      <w:r>
        <w:rPr>
          <w:rFonts w:ascii="宋体" w:eastAsia="宋体" w:hAnsi="宋体" w:cs="宋体"/>
          <w:sz w:val="24"/>
        </w:rPr>
        <w:t>征阴性。</w:t>
      </w:r>
      <w:r>
        <w:rPr>
          <w:rFonts w:ascii="宋体" w:eastAsia="宋体" w:hAnsi="宋体" w:cs="宋体"/>
          <w:sz w:val="24"/>
        </w:rPr>
        <w:t xml:space="preserve"> </w:t>
      </w:r>
    </w:p>
    <w:p w:rsidR="00BA5082" w:rsidRDefault="0016636A">
      <w:pPr>
        <w:spacing w:after="39" w:line="252" w:lineRule="auto"/>
        <w:ind w:left="494" w:right="1438" w:firstLine="480"/>
      </w:pPr>
      <w:r>
        <w:rPr>
          <w:rFonts w:ascii="宋体" w:eastAsia="宋体" w:hAnsi="宋体" w:cs="宋体"/>
          <w:sz w:val="24"/>
        </w:rPr>
        <w:lastRenderedPageBreak/>
        <w:t>专科检查：右膝中度肿胀，膝关节线内、外侧，膝内侧，膝下前外侧各见一长约</w:t>
      </w:r>
      <w:r>
        <w:rPr>
          <w:rFonts w:ascii="宋体" w:eastAsia="宋体" w:hAnsi="宋体" w:cs="宋体"/>
          <w:sz w:val="24"/>
        </w:rPr>
        <w:t>2cm</w:t>
      </w:r>
      <w:r>
        <w:rPr>
          <w:rFonts w:ascii="宋体" w:eastAsia="宋体" w:hAnsi="宋体" w:cs="宋体"/>
          <w:sz w:val="24"/>
        </w:rPr>
        <w:t>手术瘢痕，已愈合。</w:t>
      </w:r>
      <w:proofErr w:type="gramStart"/>
      <w:r>
        <w:rPr>
          <w:rFonts w:ascii="宋体" w:eastAsia="宋体" w:hAnsi="宋体" w:cs="宋体"/>
          <w:sz w:val="24"/>
        </w:rPr>
        <w:t>膝</w:t>
      </w:r>
      <w:proofErr w:type="gramEnd"/>
      <w:r>
        <w:rPr>
          <w:rFonts w:ascii="宋体" w:eastAsia="宋体" w:hAnsi="宋体" w:cs="宋体"/>
          <w:sz w:val="24"/>
        </w:rPr>
        <w:t>内侧及膝上压痛明显，膝关节皮肤稍发红，有散在性皮疹，无皮损，膝部皮肤肤温稍高，膝关节活动度</w:t>
      </w:r>
      <w:r>
        <w:rPr>
          <w:rFonts w:ascii="宋体" w:eastAsia="宋体" w:hAnsi="宋体" w:cs="宋体"/>
          <w:sz w:val="24"/>
        </w:rPr>
        <w:t>5-70</w:t>
      </w:r>
      <w:r>
        <w:rPr>
          <w:rFonts w:ascii="宋体" w:eastAsia="宋体" w:hAnsi="宋体" w:cs="宋体"/>
          <w:sz w:val="24"/>
        </w:rPr>
        <w:t>度，浮髌试验（</w:t>
      </w:r>
      <w:r>
        <w:rPr>
          <w:rFonts w:ascii="宋体" w:eastAsia="宋体" w:hAnsi="宋体" w:cs="宋体"/>
          <w:sz w:val="24"/>
        </w:rPr>
        <w:t>±</w:t>
      </w:r>
      <w:r>
        <w:rPr>
          <w:rFonts w:ascii="宋体" w:eastAsia="宋体" w:hAnsi="宋体" w:cs="宋体"/>
          <w:sz w:val="24"/>
        </w:rPr>
        <w:t>），</w:t>
      </w:r>
      <w:r>
        <w:rPr>
          <w:rFonts w:ascii="宋体" w:eastAsia="宋体" w:hAnsi="宋体" w:cs="宋体"/>
          <w:sz w:val="24"/>
        </w:rPr>
        <w:t xml:space="preserve"> </w:t>
      </w:r>
      <w:proofErr w:type="spellStart"/>
      <w:r>
        <w:rPr>
          <w:rFonts w:ascii="宋体" w:eastAsia="宋体" w:hAnsi="宋体" w:cs="宋体"/>
          <w:sz w:val="24"/>
        </w:rPr>
        <w:t>mucmarry</w:t>
      </w:r>
      <w:proofErr w:type="spellEnd"/>
      <w:r>
        <w:rPr>
          <w:rFonts w:ascii="宋体" w:eastAsia="宋体" w:hAnsi="宋体" w:cs="宋体"/>
          <w:sz w:val="24"/>
        </w:rPr>
        <w:t>试验（</w:t>
      </w:r>
      <w:r>
        <w:rPr>
          <w:rFonts w:ascii="宋体" w:eastAsia="宋体" w:hAnsi="宋体" w:cs="宋体"/>
          <w:sz w:val="24"/>
        </w:rPr>
        <w:t>-</w:t>
      </w:r>
      <w:r>
        <w:rPr>
          <w:rFonts w:ascii="宋体" w:eastAsia="宋体" w:hAnsi="宋体" w:cs="宋体"/>
          <w:sz w:val="24"/>
        </w:rPr>
        <w:t>），研磨试验（</w:t>
      </w:r>
      <w:r>
        <w:rPr>
          <w:rFonts w:ascii="宋体" w:eastAsia="宋体" w:hAnsi="宋体" w:cs="宋体"/>
          <w:sz w:val="24"/>
        </w:rPr>
        <w:t>-</w:t>
      </w:r>
      <w:r>
        <w:rPr>
          <w:rFonts w:ascii="宋体" w:eastAsia="宋体" w:hAnsi="宋体" w:cs="宋体"/>
          <w:sz w:val="24"/>
        </w:rPr>
        <w:t>），</w:t>
      </w:r>
      <w:proofErr w:type="spellStart"/>
      <w:r>
        <w:rPr>
          <w:rFonts w:ascii="宋体" w:eastAsia="宋体" w:hAnsi="宋体" w:cs="宋体"/>
          <w:sz w:val="24"/>
        </w:rPr>
        <w:t>lachman</w:t>
      </w:r>
      <w:proofErr w:type="spellEnd"/>
      <w:r>
        <w:rPr>
          <w:rFonts w:ascii="宋体" w:eastAsia="宋体" w:hAnsi="宋体" w:cs="宋体"/>
          <w:sz w:val="24"/>
        </w:rPr>
        <w:t>试验（</w:t>
      </w:r>
      <w:r>
        <w:rPr>
          <w:rFonts w:ascii="宋体" w:eastAsia="宋体" w:hAnsi="宋体" w:cs="宋体"/>
          <w:sz w:val="24"/>
        </w:rPr>
        <w:t>-</w:t>
      </w:r>
      <w:r>
        <w:rPr>
          <w:rFonts w:ascii="宋体" w:eastAsia="宋体" w:hAnsi="宋体" w:cs="宋体"/>
          <w:sz w:val="24"/>
        </w:rPr>
        <w:t>），抽屉试验（</w:t>
      </w:r>
      <w:r>
        <w:rPr>
          <w:rFonts w:ascii="宋体" w:eastAsia="宋体" w:hAnsi="宋体" w:cs="宋体"/>
          <w:sz w:val="24"/>
        </w:rPr>
        <w:t>-</w:t>
      </w:r>
      <w:r>
        <w:rPr>
          <w:rFonts w:ascii="宋体" w:eastAsia="宋体" w:hAnsi="宋体" w:cs="宋体"/>
          <w:sz w:val="24"/>
        </w:rPr>
        <w:t>），侧向应力试验（</w:t>
      </w:r>
      <w:r>
        <w:rPr>
          <w:rFonts w:ascii="宋体" w:eastAsia="宋体" w:hAnsi="宋体" w:cs="宋体"/>
          <w:sz w:val="24"/>
        </w:rPr>
        <w:t>-</w:t>
      </w:r>
      <w:r>
        <w:rPr>
          <w:rFonts w:ascii="宋体" w:eastAsia="宋体" w:hAnsi="宋体" w:cs="宋体"/>
          <w:sz w:val="24"/>
        </w:rPr>
        <w:t>），双直腿抬高试验阴性，加强试验阴性，</w:t>
      </w:r>
      <w:r>
        <w:rPr>
          <w:rFonts w:ascii="宋体" w:eastAsia="宋体" w:hAnsi="宋体" w:cs="宋体"/>
          <w:sz w:val="24"/>
        </w:rPr>
        <w:t>"4"</w:t>
      </w:r>
      <w:proofErr w:type="gramStart"/>
      <w:r>
        <w:rPr>
          <w:rFonts w:ascii="宋体" w:eastAsia="宋体" w:hAnsi="宋体" w:cs="宋体"/>
          <w:sz w:val="24"/>
        </w:rPr>
        <w:t>字征阴</w:t>
      </w:r>
      <w:proofErr w:type="gramEnd"/>
      <w:r>
        <w:rPr>
          <w:rFonts w:ascii="宋体" w:eastAsia="宋体" w:hAnsi="宋体" w:cs="宋体"/>
          <w:sz w:val="24"/>
        </w:rPr>
        <w:t>性。</w:t>
      </w:r>
      <w:r>
        <w:rPr>
          <w:rFonts w:ascii="宋体" w:eastAsia="宋体" w:hAnsi="宋体" w:cs="宋体"/>
          <w:sz w:val="24"/>
        </w:rPr>
        <w:t xml:space="preserve">VAS </w:t>
      </w:r>
      <w:r>
        <w:rPr>
          <w:rFonts w:ascii="宋体" w:eastAsia="宋体" w:hAnsi="宋体" w:cs="宋体"/>
          <w:sz w:val="24"/>
        </w:rPr>
        <w:t>评分</w:t>
      </w:r>
      <w:r>
        <w:rPr>
          <w:rFonts w:ascii="宋体" w:eastAsia="宋体" w:hAnsi="宋体" w:cs="宋体"/>
          <w:sz w:val="24"/>
        </w:rPr>
        <w:t xml:space="preserve"> 6 </w:t>
      </w:r>
      <w:r>
        <w:rPr>
          <w:rFonts w:ascii="宋体" w:eastAsia="宋体" w:hAnsi="宋体" w:cs="宋体"/>
          <w:sz w:val="24"/>
        </w:rPr>
        <w:t>分。主要康复评定结果：膝关节</w:t>
      </w:r>
      <w:r>
        <w:rPr>
          <w:rFonts w:ascii="宋体" w:eastAsia="宋体" w:hAnsi="宋体" w:cs="宋体"/>
          <w:sz w:val="24"/>
        </w:rPr>
        <w:t>HSS</w:t>
      </w:r>
      <w:r>
        <w:rPr>
          <w:rFonts w:ascii="宋体" w:eastAsia="宋体" w:hAnsi="宋体" w:cs="宋体"/>
          <w:sz w:val="24"/>
        </w:rPr>
        <w:t>评分：</w:t>
      </w:r>
      <w:r>
        <w:rPr>
          <w:rFonts w:ascii="宋体" w:eastAsia="宋体" w:hAnsi="宋体" w:cs="宋体"/>
          <w:sz w:val="24"/>
        </w:rPr>
        <w:t>66</w:t>
      </w:r>
      <w:r>
        <w:rPr>
          <w:rFonts w:ascii="宋体" w:eastAsia="宋体" w:hAnsi="宋体" w:cs="宋体"/>
          <w:sz w:val="24"/>
        </w:rPr>
        <w:t>分辅助检查：</w:t>
      </w:r>
      <w:r>
        <w:rPr>
          <w:rFonts w:ascii="宋体" w:eastAsia="宋体" w:hAnsi="宋体" w:cs="宋体"/>
          <w:sz w:val="24"/>
        </w:rPr>
        <w:t xml:space="preserve"> </w:t>
      </w:r>
    </w:p>
    <w:p w:rsidR="00BA5082" w:rsidRDefault="0016636A">
      <w:pPr>
        <w:spacing w:after="41" w:line="249" w:lineRule="auto"/>
        <w:ind w:left="984" w:right="1422" w:hanging="10"/>
        <w:jc w:val="both"/>
      </w:pPr>
      <w:r>
        <w:rPr>
          <w:rFonts w:ascii="宋体" w:eastAsia="宋体" w:hAnsi="宋体" w:cs="宋体"/>
          <w:sz w:val="24"/>
        </w:rPr>
        <w:t>1</w:t>
      </w:r>
      <w:r>
        <w:rPr>
          <w:rFonts w:ascii="宋体" w:eastAsia="宋体" w:hAnsi="宋体" w:cs="宋体"/>
          <w:sz w:val="24"/>
        </w:rPr>
        <w:t>．</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日膝关节</w:t>
      </w:r>
      <w:r>
        <w:rPr>
          <w:rFonts w:ascii="宋体" w:eastAsia="宋体" w:hAnsi="宋体" w:cs="宋体"/>
          <w:sz w:val="24"/>
        </w:rPr>
        <w:t>X</w:t>
      </w:r>
      <w:r>
        <w:rPr>
          <w:rFonts w:ascii="宋体" w:eastAsia="宋体" w:hAnsi="宋体" w:cs="宋体"/>
          <w:sz w:val="24"/>
        </w:rPr>
        <w:t>线：</w:t>
      </w:r>
      <w:r>
        <w:rPr>
          <w:rFonts w:ascii="宋体" w:eastAsia="宋体" w:hAnsi="宋体" w:cs="宋体"/>
          <w:sz w:val="24"/>
        </w:rPr>
        <w:t xml:space="preserve"> </w:t>
      </w:r>
    </w:p>
    <w:p w:rsidR="00BA5082" w:rsidRDefault="0016636A">
      <w:pPr>
        <w:spacing w:after="199"/>
        <w:ind w:right="1496"/>
        <w:jc w:val="right"/>
      </w:pPr>
      <w:r>
        <w:rPr>
          <w:noProof/>
        </w:rPr>
        <mc:AlternateContent>
          <mc:Choice Requires="wpg">
            <w:drawing>
              <wp:inline distT="0" distB="0" distL="0" distR="0">
                <wp:extent cx="5129403" cy="2341245"/>
                <wp:effectExtent l="0" t="0" r="0" b="0"/>
                <wp:docPr id="27916" name="Group 27916"/>
                <wp:cNvGraphicFramePr/>
                <a:graphic xmlns:a="http://schemas.openxmlformats.org/drawingml/2006/main">
                  <a:graphicData uri="http://schemas.microsoft.com/office/word/2010/wordprocessingGroup">
                    <wpg:wgp>
                      <wpg:cNvGrpSpPr/>
                      <wpg:grpSpPr>
                        <a:xfrm>
                          <a:off x="0" y="0"/>
                          <a:ext cx="5129403" cy="2341245"/>
                          <a:chOff x="0" y="0"/>
                          <a:chExt cx="5129403" cy="2341245"/>
                        </a:xfrm>
                      </wpg:grpSpPr>
                      <pic:pic xmlns:pic="http://schemas.openxmlformats.org/drawingml/2006/picture">
                        <pic:nvPicPr>
                          <pic:cNvPr id="650" name="Picture 650"/>
                          <pic:cNvPicPr/>
                        </pic:nvPicPr>
                        <pic:blipFill>
                          <a:blip r:embed="rId7"/>
                          <a:stretch>
                            <a:fillRect/>
                          </a:stretch>
                        </pic:blipFill>
                        <pic:spPr>
                          <a:xfrm>
                            <a:off x="0" y="0"/>
                            <a:ext cx="2552700" cy="2340991"/>
                          </a:xfrm>
                          <a:prstGeom prst="rect">
                            <a:avLst/>
                          </a:prstGeom>
                        </pic:spPr>
                      </pic:pic>
                      <pic:pic xmlns:pic="http://schemas.openxmlformats.org/drawingml/2006/picture">
                        <pic:nvPicPr>
                          <pic:cNvPr id="652" name="Picture 652"/>
                          <pic:cNvPicPr/>
                        </pic:nvPicPr>
                        <pic:blipFill>
                          <a:blip r:embed="rId8"/>
                          <a:stretch>
                            <a:fillRect/>
                          </a:stretch>
                        </pic:blipFill>
                        <pic:spPr>
                          <a:xfrm>
                            <a:off x="2571750" y="0"/>
                            <a:ext cx="2557653" cy="2341245"/>
                          </a:xfrm>
                          <a:prstGeom prst="rect">
                            <a:avLst/>
                          </a:prstGeom>
                        </pic:spPr>
                      </pic:pic>
                    </wpg:wgp>
                  </a:graphicData>
                </a:graphic>
              </wp:inline>
            </w:drawing>
          </mc:Choice>
          <mc:Fallback xmlns:a="http://schemas.openxmlformats.org/drawingml/2006/main">
            <w:pict>
              <v:group id="Group 27916" style="width:403.89pt;height:184.35pt;mso-position-horizontal-relative:char;mso-position-vertical-relative:line" coordsize="51294,23412">
                <v:shape id="Picture 650" style="position:absolute;width:25527;height:23409;left:0;top:0;" filled="f">
                  <v:imagedata r:id="rId9"/>
                </v:shape>
                <v:shape id="Picture 652" style="position:absolute;width:25576;height:23412;left:25717;top:0;" filled="f">
                  <v:imagedata r:id="rId10"/>
                </v:shape>
              </v:group>
            </w:pict>
          </mc:Fallback>
        </mc:AlternateContent>
      </w:r>
      <w:r>
        <w:rPr>
          <w:rFonts w:ascii="宋体" w:eastAsia="宋体" w:hAnsi="宋体" w:cs="宋体"/>
          <w:sz w:val="28"/>
        </w:rPr>
        <w:t xml:space="preserve"> </w:t>
      </w:r>
    </w:p>
    <w:p w:rsidR="00BA5082" w:rsidRDefault="0016636A">
      <w:pPr>
        <w:spacing w:after="239"/>
        <w:ind w:left="494"/>
      </w:pPr>
      <w:r>
        <w:rPr>
          <w:rFonts w:ascii="宋体" w:eastAsia="宋体" w:hAnsi="宋体" w:cs="宋体"/>
          <w:sz w:val="28"/>
        </w:rPr>
        <w:t xml:space="preserve"> </w:t>
      </w:r>
    </w:p>
    <w:p w:rsidR="00BA5082" w:rsidRDefault="0016636A">
      <w:pPr>
        <w:spacing w:after="39" w:line="252" w:lineRule="auto"/>
        <w:ind w:left="494" w:right="1287" w:firstLine="480"/>
      </w:pPr>
      <w:r>
        <w:rPr>
          <w:rFonts w:ascii="宋体" w:eastAsia="宋体" w:hAnsi="宋体" w:cs="宋体"/>
          <w:sz w:val="24"/>
        </w:rPr>
        <w:t xml:space="preserve">2.2018-4-27 </w:t>
      </w:r>
      <w:r>
        <w:rPr>
          <w:rFonts w:ascii="宋体" w:eastAsia="宋体" w:hAnsi="宋体" w:cs="宋体"/>
          <w:sz w:val="24"/>
        </w:rPr>
        <w:t>膝关节磁共振检查：</w:t>
      </w:r>
      <w:r>
        <w:rPr>
          <w:rFonts w:ascii="宋体" w:eastAsia="宋体" w:hAnsi="宋体" w:cs="宋体"/>
          <w:sz w:val="24"/>
        </w:rPr>
        <w:t>1.</w:t>
      </w:r>
      <w:r>
        <w:rPr>
          <w:rFonts w:ascii="宋体" w:eastAsia="宋体" w:hAnsi="宋体" w:cs="宋体"/>
          <w:sz w:val="24"/>
        </w:rPr>
        <w:t>右膝前交叉韧带重建术后；</w:t>
      </w:r>
      <w:r>
        <w:rPr>
          <w:rFonts w:ascii="宋体" w:eastAsia="宋体" w:hAnsi="宋体" w:cs="宋体"/>
          <w:sz w:val="24"/>
        </w:rPr>
        <w:t>2.</w:t>
      </w:r>
      <w:r>
        <w:rPr>
          <w:rFonts w:ascii="宋体" w:eastAsia="宋体" w:hAnsi="宋体" w:cs="宋体"/>
          <w:sz w:val="24"/>
        </w:rPr>
        <w:t>右侧股骨远端、胫骨平台及髌骨轻度骨髓水肿；</w:t>
      </w:r>
      <w:r>
        <w:rPr>
          <w:rFonts w:ascii="宋体" w:eastAsia="宋体" w:hAnsi="宋体" w:cs="宋体"/>
          <w:sz w:val="24"/>
        </w:rPr>
        <w:t>3.</w:t>
      </w:r>
      <w:r>
        <w:rPr>
          <w:rFonts w:ascii="宋体" w:eastAsia="宋体" w:hAnsi="宋体" w:cs="宋体"/>
          <w:sz w:val="24"/>
        </w:rPr>
        <w:t>右膝关节内外侧半月板后角</w:t>
      </w:r>
      <w:r>
        <w:rPr>
          <w:rFonts w:ascii="宋体" w:eastAsia="宋体" w:hAnsi="宋体" w:cs="宋体"/>
          <w:sz w:val="24"/>
        </w:rPr>
        <w:t>III</w:t>
      </w:r>
      <w:r>
        <w:rPr>
          <w:rFonts w:ascii="宋体" w:eastAsia="宋体" w:hAnsi="宋体" w:cs="宋体"/>
          <w:sz w:val="24"/>
        </w:rPr>
        <w:t>度撕裂；</w:t>
      </w:r>
    </w:p>
    <w:p w:rsidR="00BA5082" w:rsidRDefault="0016636A">
      <w:pPr>
        <w:spacing w:after="68" w:line="252" w:lineRule="auto"/>
        <w:ind w:left="504" w:right="1287" w:hanging="10"/>
      </w:pPr>
      <w:r>
        <w:rPr>
          <w:rFonts w:ascii="宋体" w:eastAsia="宋体" w:hAnsi="宋体" w:cs="宋体"/>
          <w:sz w:val="24"/>
        </w:rPr>
        <w:t>4.</w:t>
      </w:r>
      <w:r>
        <w:rPr>
          <w:rFonts w:ascii="宋体" w:eastAsia="宋体" w:hAnsi="宋体" w:cs="宋体"/>
          <w:sz w:val="24"/>
        </w:rPr>
        <w:t>右侧髌上囊及关节囊内少量积液；</w:t>
      </w:r>
      <w:r>
        <w:rPr>
          <w:rFonts w:ascii="宋体" w:eastAsia="宋体" w:hAnsi="宋体" w:cs="宋体"/>
          <w:sz w:val="24"/>
        </w:rPr>
        <w:t>5.</w:t>
      </w:r>
      <w:r>
        <w:rPr>
          <w:rFonts w:ascii="宋体" w:eastAsia="宋体" w:hAnsi="宋体" w:cs="宋体"/>
          <w:sz w:val="24"/>
        </w:rPr>
        <w:t>右膝关节周围软组织轻度肿胀。</w:t>
      </w:r>
      <w:r>
        <w:rPr>
          <w:rFonts w:ascii="宋体" w:eastAsia="宋体" w:hAnsi="宋体" w:cs="宋体"/>
          <w:sz w:val="24"/>
        </w:rPr>
        <w:t xml:space="preserve"> </w:t>
      </w:r>
    </w:p>
    <w:p w:rsidR="00BA5082" w:rsidRDefault="0016636A">
      <w:pPr>
        <w:spacing w:after="0"/>
        <w:ind w:right="1624"/>
        <w:jc w:val="right"/>
      </w:pPr>
      <w:r>
        <w:rPr>
          <w:noProof/>
        </w:rPr>
        <mc:AlternateContent>
          <mc:Choice Requires="wpg">
            <w:drawing>
              <wp:inline distT="0" distB="0" distL="0" distR="0">
                <wp:extent cx="5047743" cy="2300605"/>
                <wp:effectExtent l="0" t="0" r="0" b="0"/>
                <wp:docPr id="27917" name="Group 27917"/>
                <wp:cNvGraphicFramePr/>
                <a:graphic xmlns:a="http://schemas.openxmlformats.org/drawingml/2006/main">
                  <a:graphicData uri="http://schemas.microsoft.com/office/word/2010/wordprocessingGroup">
                    <wpg:wgp>
                      <wpg:cNvGrpSpPr/>
                      <wpg:grpSpPr>
                        <a:xfrm>
                          <a:off x="0" y="0"/>
                          <a:ext cx="5047743" cy="2300605"/>
                          <a:chOff x="0" y="0"/>
                          <a:chExt cx="5047743" cy="2300605"/>
                        </a:xfrm>
                      </wpg:grpSpPr>
                      <pic:pic xmlns:pic="http://schemas.openxmlformats.org/drawingml/2006/picture">
                        <pic:nvPicPr>
                          <pic:cNvPr id="654" name="Picture 654"/>
                          <pic:cNvPicPr/>
                        </pic:nvPicPr>
                        <pic:blipFill>
                          <a:blip r:embed="rId11"/>
                          <a:stretch>
                            <a:fillRect/>
                          </a:stretch>
                        </pic:blipFill>
                        <pic:spPr>
                          <a:xfrm>
                            <a:off x="0" y="0"/>
                            <a:ext cx="2504567" cy="2300605"/>
                          </a:xfrm>
                          <a:prstGeom prst="rect">
                            <a:avLst/>
                          </a:prstGeom>
                        </pic:spPr>
                      </pic:pic>
                      <pic:pic xmlns:pic="http://schemas.openxmlformats.org/drawingml/2006/picture">
                        <pic:nvPicPr>
                          <pic:cNvPr id="656" name="Picture 656"/>
                          <pic:cNvPicPr/>
                        </pic:nvPicPr>
                        <pic:blipFill>
                          <a:blip r:embed="rId12"/>
                          <a:stretch>
                            <a:fillRect/>
                          </a:stretch>
                        </pic:blipFill>
                        <pic:spPr>
                          <a:xfrm>
                            <a:off x="2533650" y="6350"/>
                            <a:ext cx="2514092" cy="2294255"/>
                          </a:xfrm>
                          <a:prstGeom prst="rect">
                            <a:avLst/>
                          </a:prstGeom>
                        </pic:spPr>
                      </pic:pic>
                    </wpg:wgp>
                  </a:graphicData>
                </a:graphic>
              </wp:inline>
            </w:drawing>
          </mc:Choice>
          <mc:Fallback xmlns:a="http://schemas.openxmlformats.org/drawingml/2006/main">
            <w:pict>
              <v:group id="Group 27917" style="width:397.46pt;height:181.15pt;mso-position-horizontal-relative:char;mso-position-vertical-relative:line" coordsize="50477,23006">
                <v:shape id="Picture 654" style="position:absolute;width:25045;height:23006;left:0;top:0;" filled="f">
                  <v:imagedata r:id="rId13"/>
                </v:shape>
                <v:shape id="Picture 656" style="position:absolute;width:25140;height:22942;left:25336;top:63;" filled="f">
                  <v:imagedata r:id="rId14"/>
                </v:shape>
              </v:group>
            </w:pict>
          </mc:Fallback>
        </mc:AlternateContent>
      </w:r>
      <w:r>
        <w:rPr>
          <w:rFonts w:ascii="宋体" w:eastAsia="宋体" w:hAnsi="宋体" w:cs="宋体"/>
          <w:sz w:val="28"/>
        </w:rPr>
        <w:t xml:space="preserve"> </w:t>
      </w:r>
    </w:p>
    <w:p w:rsidR="00BA5082" w:rsidRDefault="0016636A">
      <w:pPr>
        <w:spacing w:after="52"/>
        <w:ind w:right="1540"/>
        <w:jc w:val="right"/>
      </w:pPr>
      <w:r>
        <w:rPr>
          <w:noProof/>
        </w:rPr>
        <w:lastRenderedPageBreak/>
        <mc:AlternateContent>
          <mc:Choice Requires="wpg">
            <w:drawing>
              <wp:inline distT="0" distB="0" distL="0" distR="0">
                <wp:extent cx="5102098" cy="2332990"/>
                <wp:effectExtent l="0" t="0" r="0" b="0"/>
                <wp:docPr id="26114" name="Group 26114"/>
                <wp:cNvGraphicFramePr/>
                <a:graphic xmlns:a="http://schemas.openxmlformats.org/drawingml/2006/main">
                  <a:graphicData uri="http://schemas.microsoft.com/office/word/2010/wordprocessingGroup">
                    <wpg:wgp>
                      <wpg:cNvGrpSpPr/>
                      <wpg:grpSpPr>
                        <a:xfrm>
                          <a:off x="0" y="0"/>
                          <a:ext cx="5102098" cy="2332990"/>
                          <a:chOff x="0" y="0"/>
                          <a:chExt cx="5102098" cy="2332990"/>
                        </a:xfrm>
                      </wpg:grpSpPr>
                      <pic:pic xmlns:pic="http://schemas.openxmlformats.org/drawingml/2006/picture">
                        <pic:nvPicPr>
                          <pic:cNvPr id="684" name="Picture 684"/>
                          <pic:cNvPicPr/>
                        </pic:nvPicPr>
                        <pic:blipFill>
                          <a:blip r:embed="rId15"/>
                          <a:stretch>
                            <a:fillRect/>
                          </a:stretch>
                        </pic:blipFill>
                        <pic:spPr>
                          <a:xfrm>
                            <a:off x="0" y="1270"/>
                            <a:ext cx="2542540" cy="2331593"/>
                          </a:xfrm>
                          <a:prstGeom prst="rect">
                            <a:avLst/>
                          </a:prstGeom>
                        </pic:spPr>
                      </pic:pic>
                      <pic:pic xmlns:pic="http://schemas.openxmlformats.org/drawingml/2006/picture">
                        <pic:nvPicPr>
                          <pic:cNvPr id="686" name="Picture 686"/>
                          <pic:cNvPicPr/>
                        </pic:nvPicPr>
                        <pic:blipFill>
                          <a:blip r:embed="rId16"/>
                          <a:stretch>
                            <a:fillRect/>
                          </a:stretch>
                        </pic:blipFill>
                        <pic:spPr>
                          <a:xfrm>
                            <a:off x="2561590" y="0"/>
                            <a:ext cx="2540508" cy="2332990"/>
                          </a:xfrm>
                          <a:prstGeom prst="rect">
                            <a:avLst/>
                          </a:prstGeom>
                        </pic:spPr>
                      </pic:pic>
                    </wpg:wgp>
                  </a:graphicData>
                </a:graphic>
              </wp:inline>
            </w:drawing>
          </mc:Choice>
          <mc:Fallback xmlns:a="http://schemas.openxmlformats.org/drawingml/2006/main">
            <w:pict>
              <v:group id="Group 26114" style="width:401.74pt;height:183.7pt;mso-position-horizontal-relative:char;mso-position-vertical-relative:line" coordsize="51020,23329">
                <v:shape id="Picture 684" style="position:absolute;width:25425;height:23315;left:0;top:12;" filled="f">
                  <v:imagedata r:id="rId17"/>
                </v:shape>
                <v:shape id="Picture 686" style="position:absolute;width:25405;height:23329;left:25615;top:0;" filled="f">
                  <v:imagedata r:id="rId18"/>
                </v:shape>
              </v:group>
            </w:pict>
          </mc:Fallback>
        </mc:AlternateContent>
      </w:r>
      <w:r>
        <w:rPr>
          <w:rFonts w:ascii="宋体" w:eastAsia="宋体" w:hAnsi="宋体" w:cs="宋体"/>
          <w:sz w:val="28"/>
        </w:rPr>
        <w:t xml:space="preserve"> </w:t>
      </w:r>
    </w:p>
    <w:p w:rsidR="00BA5082" w:rsidRDefault="0016636A">
      <w:pPr>
        <w:spacing w:after="90"/>
        <w:ind w:left="494"/>
      </w:pPr>
      <w:r>
        <w:rPr>
          <w:rFonts w:ascii="宋体" w:eastAsia="宋体" w:hAnsi="宋体" w:cs="宋体"/>
          <w:sz w:val="28"/>
        </w:rPr>
        <w:t xml:space="preserve"> </w:t>
      </w:r>
    </w:p>
    <w:p w:rsidR="00BA5082" w:rsidRDefault="0016636A">
      <w:pPr>
        <w:spacing w:after="84" w:line="252" w:lineRule="auto"/>
        <w:ind w:left="969" w:right="1287" w:hanging="10"/>
      </w:pPr>
      <w:r>
        <w:rPr>
          <w:rFonts w:ascii="宋体" w:eastAsia="宋体" w:hAnsi="宋体" w:cs="宋体"/>
          <w:sz w:val="24"/>
        </w:rPr>
        <w:t>3.2018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20</w:t>
      </w:r>
      <w:r>
        <w:rPr>
          <w:rFonts w:ascii="宋体" w:eastAsia="宋体" w:hAnsi="宋体" w:cs="宋体"/>
          <w:sz w:val="24"/>
        </w:rPr>
        <w:t>日肌骨超声：右膝关节</w:t>
      </w:r>
      <w:proofErr w:type="gramStart"/>
      <w:r>
        <w:rPr>
          <w:rFonts w:ascii="宋体" w:eastAsia="宋体" w:hAnsi="宋体" w:cs="宋体"/>
          <w:sz w:val="24"/>
        </w:rPr>
        <w:t>腔</w:t>
      </w:r>
      <w:proofErr w:type="gramEnd"/>
      <w:r>
        <w:rPr>
          <w:rFonts w:ascii="宋体" w:eastAsia="宋体" w:hAnsi="宋体" w:cs="宋体"/>
          <w:sz w:val="24"/>
        </w:rPr>
        <w:t>积液，髌韧带水肿。</w:t>
      </w:r>
      <w:r>
        <w:rPr>
          <w:rFonts w:ascii="宋体" w:eastAsia="宋体" w:hAnsi="宋体" w:cs="宋体"/>
          <w:sz w:val="24"/>
        </w:rPr>
        <w:t xml:space="preserve"> </w:t>
      </w:r>
    </w:p>
    <w:p w:rsidR="00BA5082" w:rsidRDefault="0016636A">
      <w:pPr>
        <w:spacing w:after="93"/>
        <w:ind w:right="1564"/>
        <w:jc w:val="right"/>
      </w:pPr>
      <w:r>
        <w:rPr>
          <w:noProof/>
        </w:rPr>
        <mc:AlternateContent>
          <mc:Choice Requires="wpg">
            <w:drawing>
              <wp:inline distT="0" distB="0" distL="0" distR="0">
                <wp:extent cx="5085461" cy="1886077"/>
                <wp:effectExtent l="0" t="0" r="0" b="0"/>
                <wp:docPr id="26115" name="Group 26115"/>
                <wp:cNvGraphicFramePr/>
                <a:graphic xmlns:a="http://schemas.openxmlformats.org/drawingml/2006/main">
                  <a:graphicData uri="http://schemas.microsoft.com/office/word/2010/wordprocessingGroup">
                    <wpg:wgp>
                      <wpg:cNvGrpSpPr/>
                      <wpg:grpSpPr>
                        <a:xfrm>
                          <a:off x="0" y="0"/>
                          <a:ext cx="5085461" cy="1886077"/>
                          <a:chOff x="0" y="0"/>
                          <a:chExt cx="5085461" cy="1886077"/>
                        </a:xfrm>
                      </wpg:grpSpPr>
                      <pic:pic xmlns:pic="http://schemas.openxmlformats.org/drawingml/2006/picture">
                        <pic:nvPicPr>
                          <pic:cNvPr id="688" name="Picture 688"/>
                          <pic:cNvPicPr/>
                        </pic:nvPicPr>
                        <pic:blipFill>
                          <a:blip r:embed="rId19"/>
                          <a:stretch>
                            <a:fillRect/>
                          </a:stretch>
                        </pic:blipFill>
                        <pic:spPr>
                          <a:xfrm>
                            <a:off x="0" y="0"/>
                            <a:ext cx="2552700" cy="1885569"/>
                          </a:xfrm>
                          <a:prstGeom prst="rect">
                            <a:avLst/>
                          </a:prstGeom>
                        </pic:spPr>
                      </pic:pic>
                      <pic:pic xmlns:pic="http://schemas.openxmlformats.org/drawingml/2006/picture">
                        <pic:nvPicPr>
                          <pic:cNvPr id="690" name="Picture 690"/>
                          <pic:cNvPicPr/>
                        </pic:nvPicPr>
                        <pic:blipFill>
                          <a:blip r:embed="rId20"/>
                          <a:stretch>
                            <a:fillRect/>
                          </a:stretch>
                        </pic:blipFill>
                        <pic:spPr>
                          <a:xfrm>
                            <a:off x="2571750" y="29337"/>
                            <a:ext cx="2513711" cy="1856740"/>
                          </a:xfrm>
                          <a:prstGeom prst="rect">
                            <a:avLst/>
                          </a:prstGeom>
                        </pic:spPr>
                      </pic:pic>
                    </wpg:wgp>
                  </a:graphicData>
                </a:graphic>
              </wp:inline>
            </w:drawing>
          </mc:Choice>
          <mc:Fallback xmlns:a="http://schemas.openxmlformats.org/drawingml/2006/main">
            <w:pict>
              <v:group id="Group 26115" style="width:400.43pt;height:148.51pt;mso-position-horizontal-relative:char;mso-position-vertical-relative:line" coordsize="50854,18860">
                <v:shape id="Picture 688" style="position:absolute;width:25527;height:18855;left:0;top:0;" filled="f">
                  <v:imagedata r:id="rId21"/>
                </v:shape>
                <v:shape id="Picture 690" style="position:absolute;width:25137;height:18567;left:25717;top:293;" filled="f">
                  <v:imagedata r:id="rId22"/>
                </v:shape>
              </v:group>
            </w:pict>
          </mc:Fallback>
        </mc:AlternateContent>
      </w: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0"/>
        <w:ind w:left="494"/>
        <w:rPr>
          <w:rFonts w:ascii="宋体" w:eastAsia="宋体" w:hAnsi="宋体" w:cs="宋体"/>
          <w:sz w:val="28"/>
        </w:rPr>
      </w:pPr>
      <w:r>
        <w:rPr>
          <w:rFonts w:ascii="MS Gothic" w:eastAsia="MS Gothic" w:hAnsi="MS Gothic" w:cs="MS Gothic"/>
          <w:sz w:val="28"/>
        </w:rPr>
        <w:t xml:space="preserve"> </w:t>
      </w:r>
      <w:r>
        <w:rPr>
          <w:rFonts w:ascii="MS Gothic" w:eastAsia="MS Gothic" w:hAnsi="MS Gothic" w:cs="MS Gothic"/>
          <w:sz w:val="28"/>
        </w:rPr>
        <w:tab/>
      </w:r>
      <w:r>
        <w:rPr>
          <w:rFonts w:ascii="宋体" w:eastAsia="宋体" w:hAnsi="宋体" w:cs="宋体"/>
          <w:sz w:val="28"/>
        </w:rPr>
        <w:t xml:space="preserve"> </w:t>
      </w: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Default="00C05D45">
      <w:pPr>
        <w:spacing w:after="0"/>
        <w:ind w:left="494"/>
        <w:rPr>
          <w:rFonts w:eastAsiaTheme="minorEastAsia"/>
        </w:rPr>
      </w:pPr>
    </w:p>
    <w:p w:rsidR="00C05D45" w:rsidRPr="00C05D45" w:rsidRDefault="00C05D45">
      <w:pPr>
        <w:spacing w:after="0"/>
        <w:ind w:left="494"/>
        <w:rPr>
          <w:rFonts w:eastAsiaTheme="minorEastAsia" w:hint="eastAsia"/>
        </w:rPr>
      </w:pPr>
    </w:p>
    <w:p w:rsidR="00BA5082" w:rsidRDefault="0016636A">
      <w:pPr>
        <w:pStyle w:val="1"/>
        <w:spacing w:after="0" w:line="259" w:lineRule="auto"/>
        <w:ind w:left="10" w:right="945"/>
        <w:jc w:val="center"/>
      </w:pPr>
      <w:r>
        <w:rPr>
          <w:sz w:val="32"/>
        </w:rPr>
        <w:lastRenderedPageBreak/>
        <w:t>康复治疗文书记录</w:t>
      </w:r>
      <w:r>
        <w:rPr>
          <w:sz w:val="32"/>
        </w:rPr>
        <w:t xml:space="preserve"> </w:t>
      </w:r>
    </w:p>
    <w:p w:rsidR="00BA5082" w:rsidRDefault="0016636A">
      <w:pPr>
        <w:pStyle w:val="1"/>
        <w:spacing w:after="13"/>
        <w:ind w:right="1287"/>
      </w:pPr>
      <w:r>
        <w:t>S</w:t>
      </w:r>
      <w:r>
        <w:t>（主观资料）</w:t>
      </w:r>
      <w:r>
        <w:t xml:space="preserve"> </w:t>
      </w:r>
    </w:p>
    <w:p w:rsidR="00BA5082" w:rsidRDefault="0016636A">
      <w:pPr>
        <w:spacing w:after="39" w:line="252" w:lineRule="auto"/>
        <w:ind w:left="969" w:right="1287" w:hanging="10"/>
      </w:pPr>
      <w:r>
        <w:rPr>
          <w:rFonts w:ascii="宋体" w:eastAsia="宋体" w:hAnsi="宋体" w:cs="宋体"/>
          <w:sz w:val="24"/>
        </w:rPr>
        <w:t>姓名：邱某某</w:t>
      </w:r>
      <w:r>
        <w:rPr>
          <w:rFonts w:ascii="宋体" w:eastAsia="宋体" w:hAnsi="宋体" w:cs="宋体"/>
          <w:sz w:val="24"/>
        </w:rPr>
        <w:t xml:space="preserve">      </w:t>
      </w:r>
      <w:r>
        <w:rPr>
          <w:rFonts w:ascii="宋体" w:eastAsia="宋体" w:hAnsi="宋体" w:cs="宋体"/>
          <w:sz w:val="24"/>
        </w:rPr>
        <w:t>性别：女</w:t>
      </w:r>
      <w:r>
        <w:rPr>
          <w:rFonts w:ascii="宋体" w:eastAsia="宋体" w:hAnsi="宋体" w:cs="宋体"/>
          <w:sz w:val="24"/>
        </w:rPr>
        <w:t xml:space="preserve">         </w:t>
      </w:r>
      <w:r>
        <w:rPr>
          <w:rFonts w:ascii="宋体" w:eastAsia="宋体" w:hAnsi="宋体" w:cs="宋体"/>
          <w:sz w:val="24"/>
        </w:rPr>
        <w:t>职业：教师</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主诉：右前交叉韧带重建术</w:t>
      </w:r>
      <w:proofErr w:type="gramStart"/>
      <w:r>
        <w:rPr>
          <w:rFonts w:ascii="宋体" w:eastAsia="宋体" w:hAnsi="宋体" w:cs="宋体"/>
          <w:sz w:val="24"/>
        </w:rPr>
        <w:t>后</w:t>
      </w:r>
      <w:r>
        <w:rPr>
          <w:rFonts w:ascii="宋体" w:eastAsia="宋体" w:hAnsi="宋体" w:cs="宋体"/>
          <w:sz w:val="24"/>
        </w:rPr>
        <w:t>3</w:t>
      </w:r>
      <w:r>
        <w:rPr>
          <w:rFonts w:ascii="宋体" w:eastAsia="宋体" w:hAnsi="宋体" w:cs="宋体"/>
          <w:sz w:val="24"/>
        </w:rPr>
        <w:t>月</w:t>
      </w:r>
      <w:proofErr w:type="gramEnd"/>
      <w:r>
        <w:rPr>
          <w:rFonts w:ascii="宋体" w:eastAsia="宋体" w:hAnsi="宋体" w:cs="宋体"/>
          <w:sz w:val="24"/>
        </w:rPr>
        <w:t>，无法下蹲，扶拐步行。当下蹲或无辅具下行走髌骨下缘出现疼痛，</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6</w:t>
      </w:r>
      <w:r>
        <w:rPr>
          <w:rFonts w:ascii="宋体" w:eastAsia="宋体" w:hAnsi="宋体" w:cs="宋体"/>
          <w:sz w:val="24"/>
        </w:rPr>
        <w:t>分。</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损伤史：患者于</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12</w:t>
      </w:r>
      <w:r>
        <w:rPr>
          <w:rFonts w:ascii="宋体" w:eastAsia="宋体" w:hAnsi="宋体" w:cs="宋体"/>
          <w:sz w:val="24"/>
        </w:rPr>
        <w:t>日右膝扭伤诊断为右膝前交叉韧带断裂，右半月板损伤。</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1</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日在外院行</w:t>
      </w:r>
      <w:r>
        <w:rPr>
          <w:rFonts w:ascii="宋体" w:eastAsia="宋体" w:hAnsi="宋体" w:cs="宋体"/>
          <w:sz w:val="24"/>
        </w:rPr>
        <w:t>“</w:t>
      </w:r>
      <w:r>
        <w:rPr>
          <w:rFonts w:ascii="宋体" w:eastAsia="宋体" w:hAnsi="宋体" w:cs="宋体"/>
          <w:sz w:val="24"/>
        </w:rPr>
        <w:t>右交叉韧带重建＋半月板缝合术</w:t>
      </w:r>
      <w:r>
        <w:rPr>
          <w:rFonts w:ascii="宋体" w:eastAsia="宋体" w:hAnsi="宋体" w:cs="宋体"/>
          <w:sz w:val="24"/>
        </w:rPr>
        <w:t>”</w:t>
      </w:r>
      <w:r>
        <w:rPr>
          <w:rFonts w:ascii="宋体" w:eastAsia="宋体" w:hAnsi="宋体" w:cs="宋体"/>
          <w:sz w:val="24"/>
        </w:rPr>
        <w:t>。</w:t>
      </w:r>
    </w:p>
    <w:p w:rsidR="00BA5082" w:rsidRDefault="0016636A">
      <w:pPr>
        <w:spacing w:after="39" w:line="252" w:lineRule="auto"/>
        <w:ind w:left="504" w:right="1287" w:hanging="10"/>
      </w:pPr>
      <w:r>
        <w:rPr>
          <w:rFonts w:ascii="宋体" w:eastAsia="宋体" w:hAnsi="宋体" w:cs="宋体"/>
          <w:sz w:val="24"/>
        </w:rPr>
        <w:t>此后自行在家进行康复锻炼，但效果不佳。</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环境：家住</w:t>
      </w:r>
      <w:r>
        <w:rPr>
          <w:rFonts w:ascii="宋体" w:eastAsia="宋体" w:hAnsi="宋体" w:cs="宋体"/>
          <w:sz w:val="24"/>
        </w:rPr>
        <w:t>9</w:t>
      </w:r>
      <w:r>
        <w:rPr>
          <w:rFonts w:ascii="宋体" w:eastAsia="宋体" w:hAnsi="宋体" w:cs="宋体"/>
          <w:sz w:val="24"/>
        </w:rPr>
        <w:t>楼，有电梯。工作单位需上下楼梯。</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心理状态：患者心态乐观积极，配合康复训练</w:t>
      </w:r>
      <w:r>
        <w:rPr>
          <w:rFonts w:ascii="宋体" w:eastAsia="宋体" w:hAnsi="宋体" w:cs="宋体"/>
          <w:sz w:val="24"/>
        </w:rPr>
        <w:t xml:space="preserve"> </w:t>
      </w:r>
    </w:p>
    <w:p w:rsidR="00BA5082" w:rsidRDefault="0016636A">
      <w:pPr>
        <w:spacing w:after="11" w:line="252" w:lineRule="auto"/>
        <w:ind w:left="969" w:right="1287" w:hanging="10"/>
      </w:pPr>
      <w:r>
        <w:rPr>
          <w:rFonts w:ascii="宋体" w:eastAsia="宋体" w:hAnsi="宋体" w:cs="宋体"/>
          <w:sz w:val="24"/>
        </w:rPr>
        <w:t>患者期望：恢复正常步行功能，连续站者上两节课。</w:t>
      </w:r>
      <w:r>
        <w:rPr>
          <w:rFonts w:ascii="宋体" w:eastAsia="宋体" w:hAnsi="宋体" w:cs="宋体"/>
          <w:sz w:val="24"/>
        </w:rPr>
        <w:t xml:space="preserve"> </w:t>
      </w:r>
    </w:p>
    <w:p w:rsidR="00BA5082" w:rsidRDefault="0016636A">
      <w:pPr>
        <w:pStyle w:val="1"/>
        <w:spacing w:after="7"/>
        <w:ind w:right="1287"/>
      </w:pPr>
      <w:r>
        <w:t>O(</w:t>
      </w:r>
      <w:r>
        <w:t>客观资料</w:t>
      </w:r>
      <w:r>
        <w:t xml:space="preserve">) </w:t>
      </w:r>
    </w:p>
    <w:p w:rsidR="00BA5082" w:rsidRDefault="0016636A">
      <w:pPr>
        <w:spacing w:after="33"/>
        <w:ind w:left="489" w:right="1700" w:hanging="10"/>
      </w:pPr>
      <w:r>
        <w:rPr>
          <w:sz w:val="21"/>
        </w:rPr>
        <w:t xml:space="preserve"> </w:t>
      </w:r>
      <w:r>
        <w:rPr>
          <w:sz w:val="21"/>
        </w:rPr>
        <w:tab/>
        <w:t>ICF</w:t>
      </w:r>
      <w:r>
        <w:rPr>
          <w:rFonts w:ascii="宋体" w:eastAsia="宋体" w:hAnsi="宋体" w:cs="宋体"/>
          <w:sz w:val="21"/>
        </w:rPr>
        <w:t>：身体功能：肌力减退，</w:t>
      </w:r>
      <w:r>
        <w:rPr>
          <w:sz w:val="21"/>
        </w:rPr>
        <w:t xml:space="preserve">VAS </w:t>
      </w:r>
      <w:r>
        <w:rPr>
          <w:rFonts w:ascii="宋体" w:eastAsia="宋体" w:hAnsi="宋体" w:cs="宋体"/>
          <w:sz w:val="21"/>
        </w:rPr>
        <w:t>评分</w:t>
      </w:r>
      <w:r>
        <w:rPr>
          <w:rFonts w:ascii="宋体" w:eastAsia="宋体" w:hAnsi="宋体" w:cs="宋体"/>
          <w:sz w:val="21"/>
        </w:rPr>
        <w:t xml:space="preserve"> </w:t>
      </w:r>
      <w:r>
        <w:rPr>
          <w:sz w:val="21"/>
        </w:rPr>
        <w:t xml:space="preserve">6 </w:t>
      </w:r>
      <w:r>
        <w:rPr>
          <w:rFonts w:ascii="宋体" w:eastAsia="宋体" w:hAnsi="宋体" w:cs="宋体"/>
          <w:sz w:val="21"/>
        </w:rPr>
        <w:t>分</w:t>
      </w:r>
      <w:r>
        <w:rPr>
          <w:sz w:val="21"/>
        </w:rPr>
        <w:t xml:space="preserve">          </w:t>
      </w:r>
      <w:r>
        <w:rPr>
          <w:rFonts w:ascii="宋体" w:eastAsia="宋体" w:hAnsi="宋体" w:cs="宋体"/>
          <w:sz w:val="21"/>
        </w:rPr>
        <w:t>身体结构：右膝关节活动受限，右膝肿胀</w:t>
      </w:r>
      <w:r>
        <w:rPr>
          <w:sz w:val="21"/>
        </w:rPr>
        <w:t xml:space="preserve">          </w:t>
      </w:r>
      <w:r>
        <w:rPr>
          <w:rFonts w:ascii="宋体" w:eastAsia="宋体" w:hAnsi="宋体" w:cs="宋体"/>
          <w:sz w:val="21"/>
        </w:rPr>
        <w:t>活动与参与：无法下蹲，扶拐步行，无法参与职业活动</w:t>
      </w:r>
      <w:r>
        <w:rPr>
          <w:sz w:val="21"/>
        </w:rPr>
        <w:t xml:space="preserve"> </w:t>
      </w:r>
    </w:p>
    <w:p w:rsidR="00BA5082" w:rsidRPr="00C05D45" w:rsidRDefault="0016636A" w:rsidP="00C05D45">
      <w:pPr>
        <w:spacing w:after="33"/>
        <w:ind w:left="489" w:hanging="10"/>
        <w:rPr>
          <w:rFonts w:eastAsiaTheme="minorEastAsia" w:hint="eastAsia"/>
        </w:rPr>
      </w:pPr>
      <w:r>
        <w:rPr>
          <w:sz w:val="21"/>
        </w:rPr>
        <w:t xml:space="preserve">         </w:t>
      </w:r>
      <w:r>
        <w:rPr>
          <w:rFonts w:ascii="宋体" w:eastAsia="宋体" w:hAnsi="宋体" w:cs="宋体"/>
          <w:sz w:val="21"/>
        </w:rPr>
        <w:t>环境因素：家住</w:t>
      </w:r>
      <w:r>
        <w:rPr>
          <w:rFonts w:ascii="宋体" w:eastAsia="宋体" w:hAnsi="宋体" w:cs="宋体"/>
          <w:sz w:val="21"/>
        </w:rPr>
        <w:t xml:space="preserve"> </w:t>
      </w:r>
      <w:r>
        <w:rPr>
          <w:sz w:val="21"/>
        </w:rPr>
        <w:t xml:space="preserve">9 </w:t>
      </w:r>
      <w:r>
        <w:rPr>
          <w:rFonts w:ascii="宋体" w:eastAsia="宋体" w:hAnsi="宋体" w:cs="宋体"/>
          <w:sz w:val="21"/>
        </w:rPr>
        <w:t>楼，有电梯；工作单位需上下楼梯；家人支持，心态积极乐观</w:t>
      </w:r>
      <w:r>
        <w:rPr>
          <w:sz w:val="21"/>
        </w:rPr>
        <w:t xml:space="preserve"> </w:t>
      </w:r>
      <w:bookmarkStart w:id="0" w:name="_GoBack"/>
      <w:bookmarkEnd w:id="0"/>
    </w:p>
    <w:p w:rsidR="00BA5082" w:rsidRDefault="0016636A">
      <w:pPr>
        <w:numPr>
          <w:ilvl w:val="0"/>
          <w:numId w:val="1"/>
        </w:numPr>
        <w:spacing w:after="39" w:line="252" w:lineRule="auto"/>
        <w:ind w:right="1287" w:hanging="720"/>
      </w:pPr>
      <w:r>
        <w:rPr>
          <w:rFonts w:ascii="宋体" w:eastAsia="宋体" w:hAnsi="宋体" w:cs="宋体"/>
          <w:sz w:val="24"/>
        </w:rPr>
        <w:t>体态：膝外翻</w:t>
      </w:r>
      <w:r>
        <w:rPr>
          <w:rFonts w:ascii="宋体" w:eastAsia="宋体" w:hAnsi="宋体" w:cs="宋体"/>
          <w:sz w:val="24"/>
        </w:rPr>
        <w:t xml:space="preserve"> </w:t>
      </w:r>
    </w:p>
    <w:p w:rsidR="00BA5082" w:rsidRDefault="0016636A">
      <w:pPr>
        <w:numPr>
          <w:ilvl w:val="0"/>
          <w:numId w:val="1"/>
        </w:numPr>
        <w:spacing w:after="39" w:line="252" w:lineRule="auto"/>
        <w:ind w:right="1287" w:hanging="720"/>
      </w:pPr>
      <w:r>
        <w:rPr>
          <w:rFonts w:ascii="宋体" w:eastAsia="宋体" w:hAnsi="宋体" w:cs="宋体"/>
          <w:sz w:val="24"/>
        </w:rPr>
        <w:t>视诊</w:t>
      </w:r>
      <w:r>
        <w:rPr>
          <w:rFonts w:ascii="宋体" w:eastAsia="宋体" w:hAnsi="宋体" w:cs="宋体"/>
          <w:sz w:val="24"/>
        </w:rPr>
        <w:t>/</w:t>
      </w:r>
      <w:r>
        <w:rPr>
          <w:rFonts w:ascii="宋体" w:eastAsia="宋体" w:hAnsi="宋体" w:cs="宋体"/>
          <w:sz w:val="24"/>
        </w:rPr>
        <w:t>触诊：右膝肿胀，皮肤稍发红，皮温稍高。右膝关节线内、外侧，膝内侧，膝下前外侧各见一长约</w:t>
      </w:r>
      <w:r>
        <w:rPr>
          <w:rFonts w:ascii="宋体" w:eastAsia="宋体" w:hAnsi="宋体" w:cs="宋体"/>
          <w:sz w:val="24"/>
        </w:rPr>
        <w:t>2cm</w:t>
      </w:r>
      <w:r>
        <w:rPr>
          <w:rFonts w:ascii="宋体" w:eastAsia="宋体" w:hAnsi="宋体" w:cs="宋体"/>
          <w:sz w:val="24"/>
        </w:rPr>
        <w:t>手术瘢痕。</w:t>
      </w:r>
      <w:proofErr w:type="gramStart"/>
      <w:r>
        <w:rPr>
          <w:rFonts w:ascii="宋体" w:eastAsia="宋体" w:hAnsi="宋体" w:cs="宋体"/>
          <w:sz w:val="24"/>
        </w:rPr>
        <w:t>膝</w:t>
      </w:r>
      <w:proofErr w:type="gramEnd"/>
      <w:r>
        <w:rPr>
          <w:rFonts w:ascii="宋体" w:eastAsia="宋体" w:hAnsi="宋体" w:cs="宋体"/>
          <w:sz w:val="24"/>
        </w:rPr>
        <w:t>内侧及膝下压痛明显，右侧大腿较左侧大腿肌肉萎缩明显。</w:t>
      </w:r>
      <w:r>
        <w:rPr>
          <w:rFonts w:ascii="宋体" w:eastAsia="宋体" w:hAnsi="宋体" w:cs="宋体"/>
          <w:sz w:val="24"/>
        </w:rPr>
        <w:t xml:space="preserve"> </w:t>
      </w:r>
    </w:p>
    <w:p w:rsidR="00BA5082" w:rsidRDefault="0016636A">
      <w:pPr>
        <w:spacing w:after="7" w:line="252" w:lineRule="auto"/>
        <w:ind w:left="969" w:right="1287" w:hanging="10"/>
      </w:pPr>
      <w:r>
        <w:rPr>
          <w:rFonts w:ascii="宋体" w:eastAsia="宋体" w:hAnsi="宋体" w:cs="宋体"/>
          <w:sz w:val="24"/>
        </w:rPr>
        <w:t>围度：</w:t>
      </w:r>
      <w:r>
        <w:rPr>
          <w:rFonts w:ascii="宋体" w:eastAsia="宋体" w:hAnsi="宋体" w:cs="宋体"/>
          <w:sz w:val="24"/>
        </w:rPr>
        <w:t xml:space="preserve"> </w:t>
      </w:r>
    </w:p>
    <w:tbl>
      <w:tblPr>
        <w:tblStyle w:val="TableGrid"/>
        <w:tblW w:w="8524" w:type="dxa"/>
        <w:tblInd w:w="386" w:type="dxa"/>
        <w:tblCellMar>
          <w:top w:w="72" w:type="dxa"/>
          <w:left w:w="0" w:type="dxa"/>
          <w:bottom w:w="69" w:type="dxa"/>
          <w:right w:w="29" w:type="dxa"/>
        </w:tblCellMar>
        <w:tblLook w:val="04A0" w:firstRow="1" w:lastRow="0" w:firstColumn="1" w:lastColumn="0" w:noHBand="0" w:noVBand="1"/>
      </w:tblPr>
      <w:tblGrid>
        <w:gridCol w:w="1217"/>
        <w:gridCol w:w="588"/>
        <w:gridCol w:w="629"/>
        <w:gridCol w:w="1217"/>
        <w:gridCol w:w="1217"/>
        <w:gridCol w:w="1219"/>
        <w:gridCol w:w="1217"/>
        <w:gridCol w:w="1220"/>
      </w:tblGrid>
      <w:tr w:rsidR="00BA5082">
        <w:trPr>
          <w:trHeight w:val="382"/>
        </w:trPr>
        <w:tc>
          <w:tcPr>
            <w:tcW w:w="1217"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jc w:val="center"/>
            </w:pPr>
            <w:r>
              <w:rPr>
                <w:rFonts w:ascii="宋体" w:eastAsia="宋体" w:hAnsi="宋体" w:cs="宋体"/>
                <w:sz w:val="24"/>
              </w:rPr>
              <w:t xml:space="preserve"> </w:t>
            </w:r>
          </w:p>
        </w:tc>
        <w:tc>
          <w:tcPr>
            <w:tcW w:w="588" w:type="dxa"/>
            <w:tcBorders>
              <w:top w:val="single" w:sz="4" w:space="0" w:color="000000"/>
              <w:left w:val="single" w:sz="4" w:space="0" w:color="000000"/>
              <w:bottom w:val="single" w:sz="4" w:space="0" w:color="000000"/>
              <w:right w:val="nil"/>
            </w:tcBorders>
          </w:tcPr>
          <w:p w:rsidR="00BA5082" w:rsidRDefault="00BA5082"/>
        </w:tc>
        <w:tc>
          <w:tcPr>
            <w:tcW w:w="1846" w:type="dxa"/>
            <w:gridSpan w:val="2"/>
            <w:tcBorders>
              <w:top w:val="single" w:sz="4" w:space="0" w:color="000000"/>
              <w:left w:val="nil"/>
              <w:bottom w:val="single" w:sz="4" w:space="0" w:color="000000"/>
              <w:right w:val="single" w:sz="4" w:space="0" w:color="000000"/>
            </w:tcBorders>
          </w:tcPr>
          <w:p w:rsidR="00BA5082" w:rsidRDefault="0016636A">
            <w:pPr>
              <w:spacing w:after="0"/>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5cm </w:t>
            </w:r>
          </w:p>
        </w:tc>
        <w:tc>
          <w:tcPr>
            <w:tcW w:w="2436"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right="211"/>
              <w:jc w:val="center"/>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10cm </w:t>
            </w:r>
          </w:p>
        </w:tc>
        <w:tc>
          <w:tcPr>
            <w:tcW w:w="2437"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left="588"/>
            </w:pPr>
            <w:r>
              <w:rPr>
                <w:rFonts w:ascii="宋体" w:eastAsia="宋体" w:hAnsi="宋体" w:cs="宋体"/>
                <w:sz w:val="24"/>
              </w:rPr>
              <w:t>小腿中段</w:t>
            </w:r>
            <w:r>
              <w:rPr>
                <w:rFonts w:ascii="宋体" w:eastAsia="宋体" w:hAnsi="宋体" w:cs="宋体"/>
                <w:sz w:val="24"/>
              </w:rPr>
              <w:t xml:space="preserve"> </w:t>
            </w:r>
          </w:p>
        </w:tc>
      </w:tr>
      <w:tr w:rsidR="00BA5082">
        <w:trPr>
          <w:trHeight w:val="382"/>
        </w:trPr>
        <w:tc>
          <w:tcPr>
            <w:tcW w:w="0" w:type="auto"/>
            <w:vMerge/>
            <w:tcBorders>
              <w:top w:val="nil"/>
              <w:left w:val="single" w:sz="4" w:space="0" w:color="000000"/>
              <w:bottom w:val="single" w:sz="4" w:space="0" w:color="000000"/>
              <w:right w:val="single" w:sz="4" w:space="0" w:color="000000"/>
            </w:tcBorders>
          </w:tcPr>
          <w:p w:rsidR="00BA5082" w:rsidRDefault="00BA5082"/>
        </w:tc>
        <w:tc>
          <w:tcPr>
            <w:tcW w:w="588" w:type="dxa"/>
            <w:tcBorders>
              <w:top w:val="single" w:sz="4" w:space="0" w:color="000000"/>
              <w:left w:val="single" w:sz="4" w:space="0" w:color="000000"/>
              <w:bottom w:val="single" w:sz="4" w:space="0" w:color="000000"/>
              <w:right w:val="nil"/>
            </w:tcBorders>
          </w:tcPr>
          <w:p w:rsidR="00BA5082" w:rsidRDefault="00BA5082"/>
        </w:tc>
        <w:tc>
          <w:tcPr>
            <w:tcW w:w="629"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左</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8"/>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8"/>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6"/>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7"/>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6"/>
              <w:jc w:val="center"/>
            </w:pPr>
            <w:r>
              <w:rPr>
                <w:rFonts w:ascii="宋体" w:eastAsia="宋体" w:hAnsi="宋体" w:cs="宋体"/>
                <w:sz w:val="24"/>
              </w:rPr>
              <w:t>右</w:t>
            </w:r>
            <w:r>
              <w:rPr>
                <w:rFonts w:ascii="宋体" w:eastAsia="宋体" w:hAnsi="宋体" w:cs="宋体"/>
                <w:sz w:val="24"/>
              </w:rPr>
              <w:t xml:space="preserve"> </w:t>
            </w:r>
          </w:p>
        </w:tc>
      </w:tr>
      <w:tr w:rsidR="00BA5082">
        <w:trPr>
          <w:trHeight w:val="754"/>
        </w:trPr>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120"/>
              <w:jc w:val="right"/>
            </w:pPr>
            <w:r>
              <w:rPr>
                <w:rFonts w:ascii="宋体" w:eastAsia="宋体" w:hAnsi="宋体" w:cs="宋体"/>
                <w:sz w:val="24"/>
              </w:rPr>
              <w:t>围度</w:t>
            </w:r>
            <w:r>
              <w:rPr>
                <w:rFonts w:ascii="宋体" w:eastAsia="宋体" w:hAnsi="宋体" w:cs="宋体"/>
                <w:sz w:val="24"/>
              </w:rPr>
              <w:t xml:space="preserve"> </w:t>
            </w:r>
          </w:p>
        </w:tc>
        <w:tc>
          <w:tcPr>
            <w:tcW w:w="588" w:type="dxa"/>
            <w:tcBorders>
              <w:top w:val="single" w:sz="4" w:space="0" w:color="000000"/>
              <w:left w:val="single" w:sz="4" w:space="0" w:color="000000"/>
              <w:bottom w:val="single" w:sz="4" w:space="0" w:color="000000"/>
              <w:right w:val="nil"/>
            </w:tcBorders>
            <w:vAlign w:val="bottom"/>
          </w:tcPr>
          <w:p w:rsidR="00BA5082" w:rsidRDefault="0016636A">
            <w:pPr>
              <w:spacing w:after="0"/>
              <w:ind w:left="108"/>
            </w:pPr>
            <w:r>
              <w:rPr>
                <w:rFonts w:ascii="宋体" w:eastAsia="宋体" w:hAnsi="宋体" w:cs="宋体"/>
                <w:sz w:val="24"/>
              </w:rPr>
              <w:t xml:space="preserve">cm </w:t>
            </w:r>
          </w:p>
        </w:tc>
        <w:tc>
          <w:tcPr>
            <w:tcW w:w="629"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42.1</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40.7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47.1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43.6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36.2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34.9 cm </w:t>
            </w:r>
          </w:p>
        </w:tc>
      </w:tr>
    </w:tbl>
    <w:p w:rsidR="00BA5082" w:rsidRDefault="00BA5082" w:rsidP="00C05D45">
      <w:pPr>
        <w:spacing w:after="35"/>
      </w:pPr>
    </w:p>
    <w:p w:rsidR="00BA5082" w:rsidRDefault="0016636A">
      <w:pPr>
        <w:numPr>
          <w:ilvl w:val="0"/>
          <w:numId w:val="1"/>
        </w:numPr>
        <w:spacing w:after="7" w:line="252" w:lineRule="auto"/>
        <w:ind w:right="1287" w:hanging="720"/>
      </w:pPr>
      <w:r>
        <w:rPr>
          <w:rFonts w:ascii="宋体" w:eastAsia="宋体" w:hAnsi="宋体" w:cs="宋体"/>
          <w:sz w:val="24"/>
        </w:rPr>
        <w:t>关节活动度：</w:t>
      </w:r>
      <w:r>
        <w:rPr>
          <w:rFonts w:ascii="宋体" w:eastAsia="宋体" w:hAnsi="宋体" w:cs="宋体"/>
          <w:sz w:val="24"/>
        </w:rPr>
        <w:t xml:space="preserve">  </w:t>
      </w:r>
    </w:p>
    <w:tbl>
      <w:tblPr>
        <w:tblStyle w:val="TableGrid"/>
        <w:tblW w:w="8697" w:type="dxa"/>
        <w:tblInd w:w="386" w:type="dxa"/>
        <w:tblCellMar>
          <w:top w:w="72" w:type="dxa"/>
          <w:left w:w="586" w:type="dxa"/>
          <w:bottom w:w="0" w:type="dxa"/>
          <w:right w:w="115" w:type="dxa"/>
        </w:tblCellMar>
        <w:tblLook w:val="04A0" w:firstRow="1" w:lastRow="0" w:firstColumn="1" w:lastColumn="0" w:noHBand="0" w:noVBand="1"/>
      </w:tblPr>
      <w:tblGrid>
        <w:gridCol w:w="2900"/>
        <w:gridCol w:w="2897"/>
        <w:gridCol w:w="2900"/>
      </w:tblGrid>
      <w:tr w:rsidR="00BA5082">
        <w:trPr>
          <w:trHeight w:val="809"/>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w:t>
            </w:r>
            <w:r>
              <w:rPr>
                <w:rFonts w:ascii="宋体" w:eastAsia="宋体" w:hAnsi="宋体" w:cs="宋体"/>
                <w:sz w:val="24"/>
              </w:rPr>
              <w:t>右膝</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AROM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 xml:space="preserve">PROM </w:t>
            </w:r>
          </w:p>
        </w:tc>
      </w:tr>
      <w:tr w:rsidR="00BA5082">
        <w:trPr>
          <w:trHeight w:val="838"/>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右</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5-70</w:t>
            </w:r>
            <w:r>
              <w:rPr>
                <w:rFonts w:ascii="宋体" w:eastAsia="宋体" w:hAnsi="宋体" w:cs="宋体"/>
                <w:sz w:val="24"/>
              </w:rPr>
              <w:t>度</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5-70</w:t>
            </w:r>
            <w:r>
              <w:rPr>
                <w:rFonts w:ascii="宋体" w:eastAsia="宋体" w:hAnsi="宋体" w:cs="宋体"/>
                <w:sz w:val="24"/>
              </w:rPr>
              <w:t>度</w:t>
            </w:r>
            <w:r>
              <w:rPr>
                <w:rFonts w:ascii="宋体" w:eastAsia="宋体" w:hAnsi="宋体" w:cs="宋体"/>
                <w:sz w:val="24"/>
              </w:rPr>
              <w:t xml:space="preserve"> </w:t>
            </w:r>
          </w:p>
        </w:tc>
      </w:tr>
      <w:tr w:rsidR="00BA5082">
        <w:trPr>
          <w:trHeight w:val="835"/>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0-135</w:t>
            </w:r>
            <w:r>
              <w:rPr>
                <w:rFonts w:ascii="宋体" w:eastAsia="宋体" w:hAnsi="宋体" w:cs="宋体"/>
                <w:sz w:val="24"/>
              </w:rPr>
              <w:t>度</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0-135</w:t>
            </w:r>
            <w:r>
              <w:rPr>
                <w:rFonts w:ascii="宋体" w:eastAsia="宋体" w:hAnsi="宋体" w:cs="宋体"/>
                <w:sz w:val="24"/>
              </w:rPr>
              <w:t>度</w:t>
            </w:r>
            <w:r>
              <w:rPr>
                <w:rFonts w:ascii="宋体" w:eastAsia="宋体" w:hAnsi="宋体" w:cs="宋体"/>
                <w:sz w:val="24"/>
              </w:rPr>
              <w:t xml:space="preserve"> </w:t>
            </w:r>
          </w:p>
        </w:tc>
      </w:tr>
    </w:tbl>
    <w:p w:rsidR="00BA5082" w:rsidRDefault="0016636A">
      <w:pPr>
        <w:numPr>
          <w:ilvl w:val="0"/>
          <w:numId w:val="1"/>
        </w:numPr>
        <w:spacing w:after="39" w:line="252" w:lineRule="auto"/>
        <w:ind w:right="1287" w:hanging="720"/>
      </w:pPr>
      <w:r>
        <w:rPr>
          <w:rFonts w:ascii="宋体" w:eastAsia="宋体" w:hAnsi="宋体" w:cs="宋体"/>
          <w:sz w:val="24"/>
        </w:rPr>
        <w:t>关节附属运动检查：</w:t>
      </w:r>
      <w:proofErr w:type="gramStart"/>
      <w:r>
        <w:rPr>
          <w:rFonts w:ascii="宋体" w:eastAsia="宋体" w:hAnsi="宋体" w:cs="宋体"/>
          <w:sz w:val="24"/>
        </w:rPr>
        <w:t>髌</w:t>
      </w:r>
      <w:proofErr w:type="gramEnd"/>
      <w:r>
        <w:rPr>
          <w:rFonts w:ascii="宋体" w:eastAsia="宋体" w:hAnsi="宋体" w:cs="宋体"/>
          <w:sz w:val="24"/>
        </w:rPr>
        <w:t>股关节内</w:t>
      </w:r>
      <w:r>
        <w:rPr>
          <w:rFonts w:ascii="宋体" w:eastAsia="宋体" w:hAnsi="宋体" w:cs="宋体"/>
          <w:sz w:val="24"/>
        </w:rPr>
        <w:t>→</w:t>
      </w:r>
      <w:r>
        <w:rPr>
          <w:rFonts w:ascii="宋体" w:eastAsia="宋体" w:hAnsi="宋体" w:cs="宋体"/>
          <w:sz w:val="24"/>
        </w:rPr>
        <w:t>外侧，近端</w:t>
      </w:r>
      <w:r>
        <w:rPr>
          <w:rFonts w:ascii="宋体" w:eastAsia="宋体" w:hAnsi="宋体" w:cs="宋体"/>
          <w:sz w:val="24"/>
        </w:rPr>
        <w:t>→</w:t>
      </w:r>
      <w:r>
        <w:rPr>
          <w:rFonts w:ascii="宋体" w:eastAsia="宋体" w:hAnsi="宋体" w:cs="宋体"/>
          <w:sz w:val="24"/>
        </w:rPr>
        <w:t>远端滑动受限胫股关节前</w:t>
      </w:r>
      <w:r>
        <w:rPr>
          <w:rFonts w:ascii="宋体" w:eastAsia="宋体" w:hAnsi="宋体" w:cs="宋体"/>
          <w:sz w:val="24"/>
        </w:rPr>
        <w:t>→</w:t>
      </w:r>
      <w:r>
        <w:rPr>
          <w:rFonts w:ascii="宋体" w:eastAsia="宋体" w:hAnsi="宋体" w:cs="宋体"/>
          <w:sz w:val="24"/>
        </w:rPr>
        <w:t>后滑动受限</w:t>
      </w:r>
      <w:r>
        <w:rPr>
          <w:rFonts w:ascii="宋体" w:eastAsia="宋体" w:hAnsi="宋体" w:cs="宋体"/>
          <w:sz w:val="24"/>
        </w:rPr>
        <w:t xml:space="preserve"> </w:t>
      </w:r>
      <w:r>
        <w:rPr>
          <w:rFonts w:ascii="宋体" w:eastAsia="宋体" w:hAnsi="宋体" w:cs="宋体"/>
          <w:sz w:val="24"/>
        </w:rPr>
        <w:t>，近端胫腓关节前</w:t>
      </w:r>
      <w:r>
        <w:rPr>
          <w:rFonts w:ascii="宋体" w:eastAsia="宋体" w:hAnsi="宋体" w:cs="宋体"/>
          <w:sz w:val="24"/>
        </w:rPr>
        <w:t>→</w:t>
      </w:r>
      <w:r>
        <w:rPr>
          <w:rFonts w:ascii="宋体" w:eastAsia="宋体" w:hAnsi="宋体" w:cs="宋体"/>
          <w:sz w:val="24"/>
        </w:rPr>
        <w:t>后滑动受限。</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肌力测试：</w:t>
      </w:r>
      <w:r>
        <w:rPr>
          <w:rFonts w:ascii="宋体" w:eastAsia="宋体" w:hAnsi="宋体" w:cs="宋体"/>
          <w:sz w:val="24"/>
        </w:rPr>
        <w:t xml:space="preserve"> </w:t>
      </w:r>
    </w:p>
    <w:p w:rsidR="00BA5082" w:rsidRDefault="0016636A">
      <w:pPr>
        <w:numPr>
          <w:ilvl w:val="0"/>
          <w:numId w:val="1"/>
        </w:numPr>
        <w:spacing w:after="7" w:line="252" w:lineRule="auto"/>
        <w:ind w:right="1287" w:hanging="720"/>
      </w:pPr>
      <w:r>
        <w:rPr>
          <w:rFonts w:ascii="宋体" w:eastAsia="宋体" w:hAnsi="宋体" w:cs="宋体"/>
          <w:sz w:val="24"/>
        </w:rPr>
        <w:lastRenderedPageBreak/>
        <w:t>MRC</w:t>
      </w:r>
      <w:r>
        <w:rPr>
          <w:rFonts w:ascii="宋体" w:eastAsia="宋体" w:hAnsi="宋体" w:cs="宋体"/>
          <w:sz w:val="24"/>
        </w:rPr>
        <w:t>分级肌力评定法</w:t>
      </w:r>
      <w:r>
        <w:rPr>
          <w:rFonts w:ascii="宋体" w:eastAsia="宋体" w:hAnsi="宋体" w:cs="宋体"/>
          <w:sz w:val="24"/>
        </w:rPr>
        <w:t xml:space="preserve">   </w:t>
      </w:r>
    </w:p>
    <w:tbl>
      <w:tblPr>
        <w:tblStyle w:val="TableGrid"/>
        <w:tblW w:w="8697" w:type="dxa"/>
        <w:tblInd w:w="386" w:type="dxa"/>
        <w:tblCellMar>
          <w:top w:w="72" w:type="dxa"/>
          <w:left w:w="586" w:type="dxa"/>
          <w:bottom w:w="0" w:type="dxa"/>
          <w:right w:w="115" w:type="dxa"/>
        </w:tblCellMar>
        <w:tblLook w:val="04A0" w:firstRow="1" w:lastRow="0" w:firstColumn="1" w:lastColumn="0" w:noHBand="0" w:noVBand="1"/>
      </w:tblPr>
      <w:tblGrid>
        <w:gridCol w:w="2900"/>
        <w:gridCol w:w="2897"/>
        <w:gridCol w:w="2900"/>
      </w:tblGrid>
      <w:tr w:rsidR="00BA5082">
        <w:trPr>
          <w:trHeight w:val="809"/>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w:t>
            </w:r>
            <w:r>
              <w:rPr>
                <w:rFonts w:ascii="宋体" w:eastAsia="宋体" w:hAnsi="宋体" w:cs="宋体"/>
                <w:sz w:val="24"/>
              </w:rPr>
              <w:t>右膝</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516"/>
              <w:jc w:val="center"/>
            </w:pPr>
            <w:r>
              <w:rPr>
                <w:rFonts w:ascii="宋体" w:eastAsia="宋体" w:hAnsi="宋体" w:cs="宋体"/>
                <w:sz w:val="24"/>
              </w:rPr>
              <w:t>屈曲主动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514"/>
              <w:jc w:val="center"/>
            </w:pPr>
            <w:r>
              <w:rPr>
                <w:rFonts w:ascii="宋体" w:eastAsia="宋体" w:hAnsi="宋体" w:cs="宋体"/>
                <w:sz w:val="24"/>
              </w:rPr>
              <w:t>伸膝主动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 xml:space="preserve"> </w:t>
            </w:r>
          </w:p>
        </w:tc>
      </w:tr>
      <w:tr w:rsidR="00BA5082">
        <w:trPr>
          <w:trHeight w:val="838"/>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右</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p>
        </w:tc>
      </w:tr>
      <w:tr w:rsidR="00BA5082">
        <w:trPr>
          <w:trHeight w:val="835"/>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5</w:t>
            </w:r>
            <w:r>
              <w:rPr>
                <w:rFonts w:ascii="宋体" w:eastAsia="宋体" w:hAnsi="宋体" w:cs="宋体"/>
                <w:sz w:val="24"/>
              </w:rPr>
              <w:t>级</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5</w:t>
            </w:r>
            <w:r>
              <w:rPr>
                <w:rFonts w:ascii="宋体" w:eastAsia="宋体" w:hAnsi="宋体" w:cs="宋体"/>
                <w:sz w:val="24"/>
              </w:rPr>
              <w:t>级</w:t>
            </w:r>
            <w:r>
              <w:rPr>
                <w:rFonts w:ascii="宋体" w:eastAsia="宋体" w:hAnsi="宋体" w:cs="宋体"/>
                <w:sz w:val="24"/>
              </w:rPr>
              <w:t xml:space="preserve"> </w:t>
            </w:r>
          </w:p>
        </w:tc>
      </w:tr>
    </w:tbl>
    <w:p w:rsidR="00BA5082" w:rsidRDefault="0016636A">
      <w:pPr>
        <w:numPr>
          <w:ilvl w:val="0"/>
          <w:numId w:val="1"/>
        </w:numPr>
        <w:spacing w:after="39" w:line="252" w:lineRule="auto"/>
        <w:ind w:right="1287" w:hanging="720"/>
      </w:pPr>
      <w:r>
        <w:rPr>
          <w:rFonts w:ascii="宋体" w:eastAsia="宋体" w:hAnsi="宋体" w:cs="宋体"/>
          <w:sz w:val="24"/>
        </w:rPr>
        <w:t>肌肉长度测试：右侧股四头肌、</w:t>
      </w:r>
      <w:r>
        <w:rPr>
          <w:rFonts w:ascii="宋体" w:eastAsia="宋体" w:hAnsi="宋体" w:cs="宋体"/>
          <w:sz w:val="24"/>
        </w:rPr>
        <w:t xml:space="preserve"> </w:t>
      </w:r>
      <w:r>
        <w:rPr>
          <w:rFonts w:ascii="宋体" w:eastAsia="宋体" w:hAnsi="宋体" w:cs="宋体"/>
          <w:sz w:val="24"/>
        </w:rPr>
        <w:t>髂腰肌、髂胫束、小腿三头肌紧张</w:t>
      </w:r>
      <w:r>
        <w:rPr>
          <w:rFonts w:ascii="宋体" w:eastAsia="宋体" w:hAnsi="宋体" w:cs="宋体"/>
          <w:sz w:val="24"/>
        </w:rPr>
        <w:t xml:space="preserve"> </w:t>
      </w:r>
    </w:p>
    <w:p w:rsidR="00BA5082" w:rsidRDefault="0016636A">
      <w:pPr>
        <w:numPr>
          <w:ilvl w:val="0"/>
          <w:numId w:val="1"/>
        </w:numPr>
        <w:spacing w:after="39" w:line="252" w:lineRule="auto"/>
        <w:ind w:right="1287" w:hanging="720"/>
      </w:pPr>
      <w:r>
        <w:rPr>
          <w:rFonts w:ascii="宋体" w:eastAsia="宋体" w:hAnsi="宋体" w:cs="宋体"/>
          <w:sz w:val="24"/>
        </w:rPr>
        <w:t>协调及功能评：单腿站立测试（闭眼）</w:t>
      </w:r>
      <w:r>
        <w:rPr>
          <w:rFonts w:ascii="宋体" w:eastAsia="宋体" w:hAnsi="宋体" w:cs="宋体"/>
          <w:sz w:val="24"/>
        </w:rPr>
        <w:t xml:space="preserve"> </w:t>
      </w:r>
      <w:r>
        <w:rPr>
          <w:rFonts w:ascii="宋体" w:eastAsia="宋体" w:hAnsi="宋体" w:cs="宋体"/>
          <w:sz w:val="24"/>
        </w:rPr>
        <w:t>：因疼痛无法完成</w:t>
      </w:r>
      <w:r>
        <w:rPr>
          <w:rFonts w:ascii="宋体" w:eastAsia="宋体" w:hAnsi="宋体" w:cs="宋体"/>
          <w:sz w:val="24"/>
        </w:rPr>
        <w:t xml:space="preserve">                    </w:t>
      </w:r>
      <w:r>
        <w:rPr>
          <w:rFonts w:ascii="宋体" w:eastAsia="宋体" w:hAnsi="宋体" w:cs="宋体"/>
          <w:sz w:val="24"/>
        </w:rPr>
        <w:t>下蹲测试：因疼痛无法完成</w:t>
      </w:r>
      <w:r>
        <w:rPr>
          <w:rFonts w:ascii="宋体" w:eastAsia="宋体" w:hAnsi="宋体" w:cs="宋体"/>
          <w:sz w:val="24"/>
        </w:rPr>
        <w:t xml:space="preserve"> </w:t>
      </w:r>
    </w:p>
    <w:p w:rsidR="00BA5082" w:rsidRDefault="0016636A">
      <w:pPr>
        <w:numPr>
          <w:ilvl w:val="0"/>
          <w:numId w:val="1"/>
        </w:numPr>
        <w:spacing w:after="39" w:line="252" w:lineRule="auto"/>
        <w:ind w:right="1287" w:hanging="720"/>
      </w:pPr>
      <w:r>
        <w:rPr>
          <w:rFonts w:ascii="宋体" w:eastAsia="宋体" w:hAnsi="宋体" w:cs="宋体"/>
          <w:sz w:val="24"/>
        </w:rPr>
        <w:t>特殊检查：浮</w:t>
      </w:r>
      <w:proofErr w:type="gramStart"/>
      <w:r>
        <w:rPr>
          <w:rFonts w:ascii="宋体" w:eastAsia="宋体" w:hAnsi="宋体" w:cs="宋体"/>
          <w:sz w:val="24"/>
        </w:rPr>
        <w:t>髌</w:t>
      </w:r>
      <w:proofErr w:type="gramEnd"/>
      <w:r>
        <w:rPr>
          <w:rFonts w:ascii="宋体" w:eastAsia="宋体" w:hAnsi="宋体" w:cs="宋体"/>
          <w:sz w:val="24"/>
        </w:rPr>
        <w:t>试验（</w:t>
      </w:r>
      <w:r>
        <w:rPr>
          <w:rFonts w:ascii="宋体" w:eastAsia="宋体" w:hAnsi="宋体" w:cs="宋体"/>
          <w:sz w:val="24"/>
        </w:rPr>
        <w:t>+</w:t>
      </w:r>
      <w:r>
        <w:rPr>
          <w:rFonts w:ascii="宋体" w:eastAsia="宋体" w:hAnsi="宋体" w:cs="宋体"/>
          <w:sz w:val="24"/>
        </w:rPr>
        <w:t>），</w:t>
      </w:r>
      <w:proofErr w:type="spellStart"/>
      <w:r>
        <w:rPr>
          <w:rFonts w:ascii="宋体" w:eastAsia="宋体" w:hAnsi="宋体" w:cs="宋体"/>
          <w:sz w:val="24"/>
        </w:rPr>
        <w:t>mucmarry</w:t>
      </w:r>
      <w:proofErr w:type="spellEnd"/>
      <w:r>
        <w:rPr>
          <w:rFonts w:ascii="宋体" w:eastAsia="宋体" w:hAnsi="宋体" w:cs="宋体"/>
          <w:sz w:val="24"/>
        </w:rPr>
        <w:t>试验（</w:t>
      </w:r>
      <w:r>
        <w:rPr>
          <w:rFonts w:ascii="宋体" w:eastAsia="宋体" w:hAnsi="宋体" w:cs="宋体"/>
          <w:sz w:val="24"/>
        </w:rPr>
        <w:t>-</w:t>
      </w:r>
      <w:r>
        <w:rPr>
          <w:rFonts w:ascii="宋体" w:eastAsia="宋体" w:hAnsi="宋体" w:cs="宋体"/>
          <w:sz w:val="24"/>
        </w:rPr>
        <w:t>）</w:t>
      </w:r>
      <w:r>
        <w:rPr>
          <w:rFonts w:ascii="宋体" w:eastAsia="宋体" w:hAnsi="宋体" w:cs="宋体"/>
          <w:sz w:val="24"/>
        </w:rPr>
        <w:t>,</w:t>
      </w:r>
      <w:r>
        <w:rPr>
          <w:rFonts w:ascii="宋体" w:eastAsia="宋体" w:hAnsi="宋体" w:cs="宋体"/>
          <w:sz w:val="24"/>
        </w:rPr>
        <w:t>研磨试验（</w:t>
      </w:r>
      <w:r>
        <w:rPr>
          <w:rFonts w:ascii="宋体" w:eastAsia="宋体" w:hAnsi="宋体" w:cs="宋体"/>
          <w:sz w:val="24"/>
        </w:rPr>
        <w:t>-</w:t>
      </w:r>
      <w:r>
        <w:rPr>
          <w:rFonts w:ascii="宋体" w:eastAsia="宋体" w:hAnsi="宋体" w:cs="宋体"/>
          <w:sz w:val="24"/>
        </w:rPr>
        <w:t>），</w:t>
      </w:r>
      <w:proofErr w:type="spellStart"/>
      <w:r>
        <w:rPr>
          <w:rFonts w:ascii="宋体" w:eastAsia="宋体" w:hAnsi="宋体" w:cs="宋体"/>
          <w:sz w:val="24"/>
        </w:rPr>
        <w:t>lachmam</w:t>
      </w:r>
      <w:proofErr w:type="spellEnd"/>
      <w:r>
        <w:rPr>
          <w:rFonts w:ascii="宋体" w:eastAsia="宋体" w:hAnsi="宋体" w:cs="宋体"/>
          <w:sz w:val="24"/>
        </w:rPr>
        <w:t xml:space="preserve"> </w:t>
      </w:r>
      <w:r>
        <w:rPr>
          <w:rFonts w:ascii="宋体" w:eastAsia="宋体" w:hAnsi="宋体" w:cs="宋体"/>
          <w:sz w:val="24"/>
        </w:rPr>
        <w:t>试验（</w:t>
      </w:r>
      <w:r>
        <w:rPr>
          <w:rFonts w:ascii="宋体" w:eastAsia="宋体" w:hAnsi="宋体" w:cs="宋体"/>
          <w:sz w:val="24"/>
        </w:rPr>
        <w:t>-</w:t>
      </w:r>
      <w:r>
        <w:rPr>
          <w:rFonts w:ascii="宋体" w:eastAsia="宋体" w:hAnsi="宋体" w:cs="宋体"/>
          <w:sz w:val="24"/>
        </w:rPr>
        <w:t>），抽屉试验（</w:t>
      </w:r>
      <w:r>
        <w:rPr>
          <w:rFonts w:ascii="宋体" w:eastAsia="宋体" w:hAnsi="宋体" w:cs="宋体"/>
          <w:sz w:val="24"/>
        </w:rPr>
        <w:t>-</w:t>
      </w:r>
      <w:r>
        <w:rPr>
          <w:rFonts w:ascii="宋体" w:eastAsia="宋体" w:hAnsi="宋体" w:cs="宋体"/>
          <w:sz w:val="24"/>
        </w:rPr>
        <w:t>），侧方应力试验</w:t>
      </w:r>
      <w:r>
        <w:rPr>
          <w:rFonts w:ascii="宋体" w:eastAsia="宋体" w:hAnsi="宋体" w:cs="宋体"/>
          <w:sz w:val="24"/>
        </w:rPr>
        <w:t>(-)</w:t>
      </w:r>
      <w:r>
        <w:rPr>
          <w:rFonts w:ascii="宋体" w:eastAsia="宋体" w:hAnsi="宋体" w:cs="宋体"/>
          <w:sz w:val="24"/>
        </w:rPr>
        <w:t>。</w:t>
      </w:r>
      <w:r>
        <w:rPr>
          <w:rFonts w:ascii="宋体" w:eastAsia="宋体" w:hAnsi="宋体" w:cs="宋体"/>
          <w:sz w:val="24"/>
        </w:rPr>
        <w:t xml:space="preserve"> </w:t>
      </w:r>
    </w:p>
    <w:p w:rsidR="00BA5082" w:rsidRDefault="0016636A">
      <w:pPr>
        <w:numPr>
          <w:ilvl w:val="0"/>
          <w:numId w:val="1"/>
        </w:numPr>
        <w:spacing w:after="214" w:line="252" w:lineRule="auto"/>
        <w:ind w:right="1287" w:hanging="720"/>
      </w:pPr>
      <w:r>
        <w:rPr>
          <w:rFonts w:ascii="宋体" w:eastAsia="宋体" w:hAnsi="宋体" w:cs="宋体"/>
          <w:sz w:val="24"/>
        </w:rPr>
        <w:t>步态：扶拐跛行步态</w:t>
      </w:r>
      <w:r>
        <w:rPr>
          <w:rFonts w:ascii="宋体" w:eastAsia="宋体" w:hAnsi="宋体" w:cs="宋体"/>
          <w:sz w:val="24"/>
        </w:rPr>
        <w:t xml:space="preserve"> </w:t>
      </w:r>
    </w:p>
    <w:p w:rsidR="00BA5082" w:rsidRDefault="0016636A">
      <w:pPr>
        <w:numPr>
          <w:ilvl w:val="0"/>
          <w:numId w:val="1"/>
        </w:numPr>
        <w:spacing w:after="97" w:line="252" w:lineRule="auto"/>
        <w:ind w:right="1287" w:hanging="720"/>
      </w:pPr>
      <w:r>
        <w:rPr>
          <w:rFonts w:ascii="宋体" w:eastAsia="宋体" w:hAnsi="宋体" w:cs="宋体"/>
          <w:sz w:val="24"/>
        </w:rPr>
        <w:t>辅助检查：</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17</w:t>
      </w:r>
      <w:r>
        <w:rPr>
          <w:rFonts w:ascii="宋体" w:eastAsia="宋体" w:hAnsi="宋体" w:cs="宋体"/>
          <w:sz w:val="24"/>
        </w:rPr>
        <w:t>日膝关节</w:t>
      </w:r>
      <w:r>
        <w:rPr>
          <w:rFonts w:ascii="宋体" w:eastAsia="宋体" w:hAnsi="宋体" w:cs="宋体"/>
          <w:sz w:val="24"/>
        </w:rPr>
        <w:t>X</w:t>
      </w:r>
      <w:r>
        <w:rPr>
          <w:rFonts w:ascii="宋体" w:eastAsia="宋体" w:hAnsi="宋体" w:cs="宋体"/>
          <w:sz w:val="24"/>
        </w:rPr>
        <w:t>线</w:t>
      </w:r>
      <w:r>
        <w:rPr>
          <w:rFonts w:ascii="宋体" w:eastAsia="宋体" w:hAnsi="宋体" w:cs="宋体"/>
          <w:sz w:val="28"/>
        </w:rPr>
        <w:t>：</w:t>
      </w:r>
      <w:r>
        <w:rPr>
          <w:rFonts w:ascii="宋体" w:eastAsia="宋体" w:hAnsi="宋体" w:cs="宋体"/>
          <w:sz w:val="28"/>
        </w:rPr>
        <w:t xml:space="preserve"> </w:t>
      </w:r>
    </w:p>
    <w:p w:rsidR="00BA5082" w:rsidRDefault="0016636A">
      <w:pPr>
        <w:spacing w:after="47"/>
        <w:ind w:right="1496"/>
        <w:jc w:val="right"/>
      </w:pPr>
      <w:r>
        <w:rPr>
          <w:noProof/>
        </w:rPr>
        <mc:AlternateContent>
          <mc:Choice Requires="wpg">
            <w:drawing>
              <wp:inline distT="0" distB="0" distL="0" distR="0">
                <wp:extent cx="5129403" cy="2341245"/>
                <wp:effectExtent l="0" t="0" r="0" b="0"/>
                <wp:docPr id="27349" name="Group 27349"/>
                <wp:cNvGraphicFramePr/>
                <a:graphic xmlns:a="http://schemas.openxmlformats.org/drawingml/2006/main">
                  <a:graphicData uri="http://schemas.microsoft.com/office/word/2010/wordprocessingGroup">
                    <wpg:wgp>
                      <wpg:cNvGrpSpPr/>
                      <wpg:grpSpPr>
                        <a:xfrm>
                          <a:off x="0" y="0"/>
                          <a:ext cx="5129403" cy="2341245"/>
                          <a:chOff x="0" y="0"/>
                          <a:chExt cx="5129403" cy="2341245"/>
                        </a:xfrm>
                      </wpg:grpSpPr>
                      <pic:pic xmlns:pic="http://schemas.openxmlformats.org/drawingml/2006/picture">
                        <pic:nvPicPr>
                          <pic:cNvPr id="1153" name="Picture 1153"/>
                          <pic:cNvPicPr/>
                        </pic:nvPicPr>
                        <pic:blipFill>
                          <a:blip r:embed="rId7"/>
                          <a:stretch>
                            <a:fillRect/>
                          </a:stretch>
                        </pic:blipFill>
                        <pic:spPr>
                          <a:xfrm>
                            <a:off x="0" y="0"/>
                            <a:ext cx="2552700" cy="2340991"/>
                          </a:xfrm>
                          <a:prstGeom prst="rect">
                            <a:avLst/>
                          </a:prstGeom>
                        </pic:spPr>
                      </pic:pic>
                      <pic:pic xmlns:pic="http://schemas.openxmlformats.org/drawingml/2006/picture">
                        <pic:nvPicPr>
                          <pic:cNvPr id="1155" name="Picture 1155"/>
                          <pic:cNvPicPr/>
                        </pic:nvPicPr>
                        <pic:blipFill>
                          <a:blip r:embed="rId8"/>
                          <a:stretch>
                            <a:fillRect/>
                          </a:stretch>
                        </pic:blipFill>
                        <pic:spPr>
                          <a:xfrm>
                            <a:off x="2571750" y="0"/>
                            <a:ext cx="2557653" cy="2341245"/>
                          </a:xfrm>
                          <a:prstGeom prst="rect">
                            <a:avLst/>
                          </a:prstGeom>
                        </pic:spPr>
                      </pic:pic>
                    </wpg:wgp>
                  </a:graphicData>
                </a:graphic>
              </wp:inline>
            </w:drawing>
          </mc:Choice>
          <mc:Fallback xmlns:a="http://schemas.openxmlformats.org/drawingml/2006/main">
            <w:pict>
              <v:group id="Group 27349" style="width:403.89pt;height:184.35pt;mso-position-horizontal-relative:char;mso-position-vertical-relative:line" coordsize="51294,23412">
                <v:shape id="Picture 1153" style="position:absolute;width:25527;height:23409;left:0;top:0;" filled="f">
                  <v:imagedata r:id="rId9"/>
                </v:shape>
                <v:shape id="Picture 1155" style="position:absolute;width:25576;height:23412;left:25717;top:0;" filled="f">
                  <v:imagedata r:id="rId10"/>
                </v:shape>
              </v:group>
            </w:pict>
          </mc:Fallback>
        </mc:AlternateContent>
      </w:r>
      <w:r>
        <w:rPr>
          <w:rFonts w:ascii="宋体" w:eastAsia="宋体" w:hAnsi="宋体" w:cs="宋体"/>
          <w:sz w:val="28"/>
        </w:rPr>
        <w:t xml:space="preserve"> </w:t>
      </w:r>
    </w:p>
    <w:p w:rsidR="00BA5082" w:rsidRDefault="0016636A">
      <w:pPr>
        <w:spacing w:after="82"/>
        <w:ind w:left="494"/>
      </w:pPr>
      <w:r>
        <w:rPr>
          <w:rFonts w:ascii="宋体" w:eastAsia="宋体" w:hAnsi="宋体" w:cs="宋体"/>
          <w:sz w:val="28"/>
        </w:rPr>
        <w:t xml:space="preserve"> </w:t>
      </w:r>
    </w:p>
    <w:p w:rsidR="00BA5082" w:rsidRDefault="0016636A">
      <w:pPr>
        <w:spacing w:after="317" w:line="252" w:lineRule="auto"/>
        <w:ind w:left="504" w:right="1287" w:hanging="10"/>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20</w:t>
      </w:r>
      <w:r>
        <w:rPr>
          <w:rFonts w:ascii="宋体" w:eastAsia="宋体" w:hAnsi="宋体" w:cs="宋体"/>
          <w:sz w:val="24"/>
        </w:rPr>
        <w:t>日肌骨超声</w:t>
      </w:r>
      <w:r>
        <w:rPr>
          <w:rFonts w:ascii="宋体" w:eastAsia="宋体" w:hAnsi="宋体" w:cs="宋体"/>
          <w:sz w:val="18"/>
          <w:vertAlign w:val="superscript"/>
        </w:rPr>
        <w:t>[13]</w:t>
      </w:r>
      <w:r>
        <w:rPr>
          <w:rFonts w:ascii="宋体" w:eastAsia="宋体" w:hAnsi="宋体" w:cs="宋体"/>
          <w:sz w:val="24"/>
        </w:rPr>
        <w:t>：右膝关节</w:t>
      </w:r>
      <w:proofErr w:type="gramStart"/>
      <w:r>
        <w:rPr>
          <w:rFonts w:ascii="宋体" w:eastAsia="宋体" w:hAnsi="宋体" w:cs="宋体"/>
          <w:sz w:val="24"/>
        </w:rPr>
        <w:t>腔</w:t>
      </w:r>
      <w:proofErr w:type="gramEnd"/>
      <w:r>
        <w:rPr>
          <w:rFonts w:ascii="宋体" w:eastAsia="宋体" w:hAnsi="宋体" w:cs="宋体"/>
          <w:sz w:val="24"/>
        </w:rPr>
        <w:t>积液，髌韧带水肿。</w:t>
      </w:r>
      <w:r>
        <w:rPr>
          <w:rFonts w:ascii="宋体" w:eastAsia="宋体" w:hAnsi="宋体" w:cs="宋体"/>
          <w:sz w:val="24"/>
        </w:rPr>
        <w:t xml:space="preserve"> </w:t>
      </w:r>
    </w:p>
    <w:p w:rsidR="00BA5082" w:rsidRDefault="0016636A">
      <w:pPr>
        <w:spacing w:after="0"/>
        <w:ind w:right="1564"/>
        <w:jc w:val="right"/>
      </w:pPr>
      <w:r>
        <w:rPr>
          <w:noProof/>
        </w:rPr>
        <mc:AlternateContent>
          <mc:Choice Requires="wpg">
            <w:drawing>
              <wp:inline distT="0" distB="0" distL="0" distR="0">
                <wp:extent cx="5085461" cy="1886000"/>
                <wp:effectExtent l="0" t="0" r="0" b="0"/>
                <wp:docPr id="27351" name="Group 27351"/>
                <wp:cNvGraphicFramePr/>
                <a:graphic xmlns:a="http://schemas.openxmlformats.org/drawingml/2006/main">
                  <a:graphicData uri="http://schemas.microsoft.com/office/word/2010/wordprocessingGroup">
                    <wpg:wgp>
                      <wpg:cNvGrpSpPr/>
                      <wpg:grpSpPr>
                        <a:xfrm>
                          <a:off x="0" y="0"/>
                          <a:ext cx="5085461" cy="1886000"/>
                          <a:chOff x="0" y="0"/>
                          <a:chExt cx="5085461" cy="1886000"/>
                        </a:xfrm>
                      </wpg:grpSpPr>
                      <pic:pic xmlns:pic="http://schemas.openxmlformats.org/drawingml/2006/picture">
                        <pic:nvPicPr>
                          <pic:cNvPr id="1157" name="Picture 1157"/>
                          <pic:cNvPicPr/>
                        </pic:nvPicPr>
                        <pic:blipFill>
                          <a:blip r:embed="rId19"/>
                          <a:stretch>
                            <a:fillRect/>
                          </a:stretch>
                        </pic:blipFill>
                        <pic:spPr>
                          <a:xfrm>
                            <a:off x="0" y="0"/>
                            <a:ext cx="2552700" cy="1885569"/>
                          </a:xfrm>
                          <a:prstGeom prst="rect">
                            <a:avLst/>
                          </a:prstGeom>
                        </pic:spPr>
                      </pic:pic>
                      <pic:pic xmlns:pic="http://schemas.openxmlformats.org/drawingml/2006/picture">
                        <pic:nvPicPr>
                          <pic:cNvPr id="1159" name="Picture 1159"/>
                          <pic:cNvPicPr/>
                        </pic:nvPicPr>
                        <pic:blipFill>
                          <a:blip r:embed="rId20"/>
                          <a:stretch>
                            <a:fillRect/>
                          </a:stretch>
                        </pic:blipFill>
                        <pic:spPr>
                          <a:xfrm>
                            <a:off x="2571750" y="29260"/>
                            <a:ext cx="2513711" cy="1856740"/>
                          </a:xfrm>
                          <a:prstGeom prst="rect">
                            <a:avLst/>
                          </a:prstGeom>
                        </pic:spPr>
                      </pic:pic>
                    </wpg:wgp>
                  </a:graphicData>
                </a:graphic>
              </wp:inline>
            </w:drawing>
          </mc:Choice>
          <mc:Fallback xmlns:a="http://schemas.openxmlformats.org/drawingml/2006/main">
            <w:pict>
              <v:group id="Group 27351" style="width:400.43pt;height:148.504pt;mso-position-horizontal-relative:char;mso-position-vertical-relative:line" coordsize="50854,18860">
                <v:shape id="Picture 1157" style="position:absolute;width:25527;height:18855;left:0;top:0;" filled="f">
                  <v:imagedata r:id="rId21"/>
                </v:shape>
                <v:shape id="Picture 1159" style="position:absolute;width:25137;height:18567;left:25717;top:292;" filled="f">
                  <v:imagedata r:id="rId22"/>
                </v:shape>
              </v:group>
            </w:pict>
          </mc:Fallback>
        </mc:AlternateContent>
      </w:r>
      <w:r>
        <w:rPr>
          <w:rFonts w:ascii="宋体" w:eastAsia="宋体" w:hAnsi="宋体" w:cs="宋体"/>
          <w:sz w:val="28"/>
        </w:rPr>
        <w:t xml:space="preserve"> </w:t>
      </w:r>
    </w:p>
    <w:p w:rsidR="00BA5082" w:rsidRDefault="0016636A">
      <w:pPr>
        <w:spacing w:after="59"/>
        <w:ind w:left="494"/>
      </w:pPr>
      <w:r>
        <w:rPr>
          <w:rFonts w:ascii="宋体" w:eastAsia="宋体" w:hAnsi="宋体" w:cs="宋体"/>
          <w:sz w:val="28"/>
        </w:rPr>
        <w:lastRenderedPageBreak/>
        <w:t xml:space="preserve"> </w:t>
      </w:r>
    </w:p>
    <w:p w:rsidR="00BA5082" w:rsidRDefault="0016636A">
      <w:pPr>
        <w:pStyle w:val="1"/>
        <w:spacing w:after="5" w:line="249" w:lineRule="auto"/>
        <w:ind w:left="489" w:right="1422"/>
        <w:jc w:val="both"/>
      </w:pPr>
      <w:r>
        <w:t>A(</w:t>
      </w:r>
      <w:r>
        <w:t>评估</w:t>
      </w:r>
      <w:r>
        <w:t xml:space="preserve">) </w:t>
      </w:r>
    </w:p>
    <w:p w:rsidR="00BA5082" w:rsidRDefault="0016636A">
      <w:pPr>
        <w:spacing w:after="39" w:line="252" w:lineRule="auto"/>
        <w:ind w:left="969" w:right="1287" w:hanging="10"/>
      </w:pPr>
      <w:r>
        <w:rPr>
          <w:rFonts w:ascii="宋体" w:eastAsia="宋体" w:hAnsi="宋体" w:cs="宋体"/>
          <w:sz w:val="24"/>
        </w:rPr>
        <w:t>物理治疗诊断</w:t>
      </w:r>
      <w:r>
        <w:rPr>
          <w:rFonts w:ascii="宋体" w:eastAsia="宋体" w:hAnsi="宋体" w:cs="宋体"/>
          <w:sz w:val="24"/>
        </w:rPr>
        <w:t>:</w:t>
      </w:r>
      <w:r>
        <w:rPr>
          <w:rFonts w:ascii="宋体" w:eastAsia="宋体" w:hAnsi="宋体" w:cs="宋体"/>
          <w:sz w:val="24"/>
        </w:rPr>
        <w:t>右膝活动受限，步行功能障碍</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主要问题：（</w:t>
      </w:r>
      <w:r>
        <w:rPr>
          <w:rFonts w:ascii="宋体" w:eastAsia="宋体" w:hAnsi="宋体" w:cs="宋体"/>
          <w:sz w:val="24"/>
        </w:rPr>
        <w:t>1</w:t>
      </w:r>
      <w:r>
        <w:rPr>
          <w:rFonts w:ascii="宋体" w:eastAsia="宋体" w:hAnsi="宋体" w:cs="宋体"/>
          <w:sz w:val="24"/>
        </w:rPr>
        <w:t>）关节活动度受限</w:t>
      </w:r>
      <w:r>
        <w:rPr>
          <w:rFonts w:ascii="宋体" w:eastAsia="宋体" w:hAnsi="宋体" w:cs="宋体"/>
          <w:sz w:val="24"/>
        </w:rPr>
        <w:t xml:space="preserve">:  </w:t>
      </w:r>
      <w:r>
        <w:rPr>
          <w:rFonts w:ascii="宋体" w:eastAsia="宋体" w:hAnsi="宋体" w:cs="宋体"/>
          <w:sz w:val="24"/>
        </w:rPr>
        <w:t>右膝屈伸</w:t>
      </w:r>
      <w:r>
        <w:rPr>
          <w:rFonts w:ascii="宋体" w:eastAsia="宋体" w:hAnsi="宋体" w:cs="宋体"/>
          <w:sz w:val="24"/>
        </w:rPr>
        <w:t xml:space="preserve">  AROM 5-70</w:t>
      </w:r>
      <w:r>
        <w:rPr>
          <w:rFonts w:ascii="宋体" w:eastAsia="宋体" w:hAnsi="宋体" w:cs="宋体"/>
          <w:sz w:val="24"/>
        </w:rPr>
        <w:t>度</w:t>
      </w:r>
      <w:r>
        <w:rPr>
          <w:rFonts w:ascii="宋体" w:eastAsia="宋体" w:hAnsi="宋体" w:cs="宋体"/>
          <w:sz w:val="24"/>
        </w:rPr>
        <w:t xml:space="preserve">                            </w:t>
      </w:r>
    </w:p>
    <w:p w:rsidR="00BA5082" w:rsidRDefault="0016636A">
      <w:pPr>
        <w:spacing w:after="44" w:line="249" w:lineRule="auto"/>
        <w:ind w:left="984" w:right="1422" w:hanging="10"/>
        <w:jc w:val="both"/>
      </w:pPr>
      <w:r>
        <w:rPr>
          <w:rFonts w:ascii="宋体" w:eastAsia="宋体" w:hAnsi="宋体" w:cs="宋体"/>
          <w:sz w:val="24"/>
        </w:rPr>
        <w:t>PROM 5-70</w:t>
      </w:r>
      <w:r>
        <w:rPr>
          <w:rFonts w:ascii="宋体" w:eastAsia="宋体" w:hAnsi="宋体" w:cs="宋体"/>
          <w:sz w:val="24"/>
        </w:rPr>
        <w:t>度</w:t>
      </w:r>
      <w:r>
        <w:rPr>
          <w:rFonts w:ascii="宋体" w:eastAsia="宋体" w:hAnsi="宋体" w:cs="宋体"/>
          <w:sz w:val="24"/>
        </w:rPr>
        <w:t xml:space="preserve"> </w:t>
      </w:r>
    </w:p>
    <w:p w:rsidR="00BA5082" w:rsidRDefault="0016636A">
      <w:pPr>
        <w:numPr>
          <w:ilvl w:val="0"/>
          <w:numId w:val="2"/>
        </w:numPr>
        <w:spacing w:after="39" w:line="252" w:lineRule="auto"/>
        <w:ind w:right="1287" w:hanging="720"/>
      </w:pPr>
      <w:r>
        <w:rPr>
          <w:rFonts w:ascii="宋体" w:eastAsia="宋体" w:hAnsi="宋体" w:cs="宋体"/>
          <w:sz w:val="24"/>
        </w:rPr>
        <w:t>肌力减退</w:t>
      </w:r>
      <w:r>
        <w:rPr>
          <w:rFonts w:ascii="宋体" w:eastAsia="宋体" w:hAnsi="宋体" w:cs="宋体"/>
          <w:sz w:val="24"/>
        </w:rPr>
        <w:t>:</w:t>
      </w:r>
      <w:r>
        <w:rPr>
          <w:rFonts w:ascii="宋体" w:eastAsia="宋体" w:hAnsi="宋体" w:cs="宋体"/>
          <w:sz w:val="24"/>
        </w:rPr>
        <w:t>右膝屈曲主动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r>
        <w:rPr>
          <w:rFonts w:ascii="宋体" w:eastAsia="宋体" w:hAnsi="宋体" w:cs="宋体"/>
          <w:sz w:val="24"/>
        </w:rPr>
        <w:t>伸肌主动肌肌力</w:t>
      </w: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p>
    <w:p w:rsidR="00BA5082" w:rsidRDefault="0016636A">
      <w:pPr>
        <w:numPr>
          <w:ilvl w:val="0"/>
          <w:numId w:val="2"/>
        </w:numPr>
        <w:spacing w:after="39" w:line="252" w:lineRule="auto"/>
        <w:ind w:right="1287" w:hanging="720"/>
      </w:pPr>
      <w:r>
        <w:rPr>
          <w:rFonts w:ascii="宋体" w:eastAsia="宋体" w:hAnsi="宋体" w:cs="宋体"/>
          <w:sz w:val="24"/>
        </w:rPr>
        <w:t>右膝肿胀</w:t>
      </w:r>
      <w:r>
        <w:rPr>
          <w:rFonts w:ascii="宋体" w:eastAsia="宋体" w:hAnsi="宋体" w:cs="宋体"/>
          <w:sz w:val="24"/>
        </w:rPr>
        <w:t xml:space="preserve"> </w:t>
      </w:r>
    </w:p>
    <w:p w:rsidR="00BA5082" w:rsidRDefault="0016636A">
      <w:pPr>
        <w:numPr>
          <w:ilvl w:val="0"/>
          <w:numId w:val="2"/>
        </w:numPr>
        <w:spacing w:after="39" w:line="252" w:lineRule="auto"/>
        <w:ind w:right="1287" w:hanging="720"/>
      </w:pPr>
      <w:r>
        <w:rPr>
          <w:rFonts w:ascii="宋体" w:eastAsia="宋体" w:hAnsi="宋体" w:cs="宋体"/>
          <w:sz w:val="24"/>
        </w:rPr>
        <w:t>平衡障碍：坐位</w:t>
      </w:r>
      <w:r>
        <w:rPr>
          <w:rFonts w:ascii="宋体" w:eastAsia="宋体" w:hAnsi="宋体" w:cs="宋体"/>
          <w:sz w:val="24"/>
        </w:rPr>
        <w:t>3</w:t>
      </w:r>
      <w:r>
        <w:rPr>
          <w:rFonts w:ascii="宋体" w:eastAsia="宋体" w:hAnsi="宋体" w:cs="宋体"/>
          <w:sz w:val="24"/>
        </w:rPr>
        <w:t>级。右下肢单脚站立时髌骨下缘出现疼痛</w:t>
      </w: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3.</w:t>
      </w:r>
      <w:r>
        <w:rPr>
          <w:rFonts w:ascii="宋体" w:eastAsia="宋体" w:hAnsi="宋体" w:cs="宋体"/>
          <w:sz w:val="24"/>
        </w:rPr>
        <w:t>长期目标：</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w:t>
      </w:r>
      <w:r>
        <w:rPr>
          <w:rFonts w:ascii="宋体" w:eastAsia="宋体" w:hAnsi="宋体" w:cs="宋体"/>
          <w:sz w:val="24"/>
        </w:rPr>
        <w:t>1</w:t>
      </w:r>
      <w:r>
        <w:rPr>
          <w:rFonts w:ascii="宋体" w:eastAsia="宋体" w:hAnsi="宋体" w:cs="宋体"/>
          <w:sz w:val="24"/>
        </w:rPr>
        <w:t>）</w:t>
      </w:r>
      <w:r>
        <w:rPr>
          <w:rFonts w:ascii="宋体" w:eastAsia="宋体" w:hAnsi="宋体" w:cs="宋体"/>
          <w:sz w:val="24"/>
        </w:rPr>
        <w:t>1</w:t>
      </w:r>
      <w:r>
        <w:rPr>
          <w:rFonts w:ascii="宋体" w:eastAsia="宋体" w:hAnsi="宋体" w:cs="宋体"/>
          <w:sz w:val="24"/>
        </w:rPr>
        <w:t>个月内：右膝关节主动屈伸活动度</w:t>
      </w:r>
      <w:r>
        <w:rPr>
          <w:rFonts w:ascii="宋体" w:eastAsia="宋体" w:hAnsi="宋体" w:cs="宋体"/>
          <w:sz w:val="24"/>
        </w:rPr>
        <w:t>0-100</w:t>
      </w:r>
      <w:r>
        <w:rPr>
          <w:rFonts w:ascii="宋体" w:eastAsia="宋体" w:hAnsi="宋体" w:cs="宋体"/>
          <w:sz w:val="24"/>
        </w:rPr>
        <w:t>度，站立</w:t>
      </w:r>
      <w:proofErr w:type="gramStart"/>
      <w:r>
        <w:rPr>
          <w:rFonts w:ascii="宋体" w:eastAsia="宋体" w:hAnsi="宋体" w:cs="宋体"/>
          <w:sz w:val="24"/>
        </w:rPr>
        <w:t>位平衡</w:t>
      </w:r>
      <w:proofErr w:type="gramEnd"/>
      <w:r>
        <w:rPr>
          <w:rFonts w:ascii="宋体" w:eastAsia="宋体" w:hAnsi="宋体" w:cs="宋体"/>
          <w:sz w:val="24"/>
        </w:rPr>
        <w:t>1</w:t>
      </w:r>
      <w:r>
        <w:rPr>
          <w:rFonts w:ascii="宋体" w:eastAsia="宋体" w:hAnsi="宋体" w:cs="宋体"/>
          <w:sz w:val="24"/>
        </w:rPr>
        <w:t>级，去拐步行</w:t>
      </w:r>
      <w:r>
        <w:rPr>
          <w:rFonts w:ascii="宋体" w:eastAsia="宋体" w:hAnsi="宋体" w:cs="宋体"/>
          <w:sz w:val="24"/>
        </w:rPr>
        <w:t>200m</w:t>
      </w:r>
      <w:r>
        <w:rPr>
          <w:rFonts w:ascii="宋体" w:eastAsia="宋体" w:hAnsi="宋体" w:cs="宋体"/>
          <w:sz w:val="24"/>
        </w:rPr>
        <w:t>。</w:t>
      </w:r>
      <w:r>
        <w:rPr>
          <w:rFonts w:ascii="宋体" w:eastAsia="宋体" w:hAnsi="宋体" w:cs="宋体"/>
          <w:sz w:val="24"/>
        </w:rPr>
        <w:t xml:space="preserve"> </w:t>
      </w:r>
    </w:p>
    <w:p w:rsidR="00BA5082" w:rsidRDefault="0016636A">
      <w:pPr>
        <w:spacing w:after="0" w:line="305" w:lineRule="auto"/>
        <w:ind w:left="494" w:right="1287" w:firstLine="480"/>
      </w:pPr>
      <w:r>
        <w:rPr>
          <w:rFonts w:ascii="宋体" w:eastAsia="宋体" w:hAnsi="宋体" w:cs="宋体"/>
          <w:sz w:val="24"/>
        </w:rPr>
        <w:t>（</w:t>
      </w:r>
      <w:r>
        <w:rPr>
          <w:rFonts w:ascii="宋体" w:eastAsia="宋体" w:hAnsi="宋体" w:cs="宋体"/>
          <w:sz w:val="24"/>
        </w:rPr>
        <w:t>2</w:t>
      </w:r>
      <w:r>
        <w:rPr>
          <w:rFonts w:ascii="宋体" w:eastAsia="宋体" w:hAnsi="宋体" w:cs="宋体"/>
          <w:sz w:val="24"/>
        </w:rPr>
        <w:t>）</w:t>
      </w:r>
      <w:r>
        <w:rPr>
          <w:rFonts w:ascii="宋体" w:eastAsia="宋体" w:hAnsi="宋体" w:cs="宋体"/>
          <w:sz w:val="24"/>
        </w:rPr>
        <w:t xml:space="preserve">2 </w:t>
      </w:r>
      <w:proofErr w:type="gramStart"/>
      <w:r>
        <w:rPr>
          <w:rFonts w:ascii="宋体" w:eastAsia="宋体" w:hAnsi="宋体" w:cs="宋体"/>
          <w:sz w:val="24"/>
        </w:rPr>
        <w:t>个</w:t>
      </w:r>
      <w:proofErr w:type="gramEnd"/>
      <w:r>
        <w:rPr>
          <w:rFonts w:ascii="宋体" w:eastAsia="宋体" w:hAnsi="宋体" w:cs="宋体"/>
          <w:sz w:val="24"/>
        </w:rPr>
        <w:t>月内：右膝关节主动屈伸活动度</w:t>
      </w:r>
      <w:r>
        <w:rPr>
          <w:rFonts w:ascii="宋体" w:eastAsia="宋体" w:hAnsi="宋体" w:cs="宋体"/>
          <w:sz w:val="24"/>
        </w:rPr>
        <w:t xml:space="preserve"> 0-120 </w:t>
      </w:r>
      <w:r>
        <w:rPr>
          <w:rFonts w:ascii="宋体" w:eastAsia="宋体" w:hAnsi="宋体" w:cs="宋体"/>
          <w:sz w:val="24"/>
        </w:rPr>
        <w:t>度，可脱离拐杖带护膝独立步行</w:t>
      </w:r>
      <w:r>
        <w:rPr>
          <w:rFonts w:ascii="宋体" w:eastAsia="宋体" w:hAnsi="宋体" w:cs="宋体"/>
          <w:sz w:val="24"/>
        </w:rPr>
        <w:t>1000</w:t>
      </w:r>
      <w:r>
        <w:rPr>
          <w:rFonts w:ascii="宋体" w:eastAsia="宋体" w:hAnsi="宋体" w:cs="宋体"/>
          <w:sz w:val="24"/>
        </w:rPr>
        <w:t>米，站立</w:t>
      </w:r>
      <w:proofErr w:type="gramStart"/>
      <w:r>
        <w:rPr>
          <w:rFonts w:ascii="宋体" w:eastAsia="宋体" w:hAnsi="宋体" w:cs="宋体"/>
          <w:sz w:val="24"/>
        </w:rPr>
        <w:t>位平衡</w:t>
      </w:r>
      <w:proofErr w:type="gramEnd"/>
      <w:r>
        <w:rPr>
          <w:rFonts w:ascii="宋体" w:eastAsia="宋体" w:hAnsi="宋体" w:cs="宋体"/>
          <w:sz w:val="24"/>
        </w:rPr>
        <w:t>2</w:t>
      </w:r>
      <w:r>
        <w:rPr>
          <w:rFonts w:ascii="宋体" w:eastAsia="宋体" w:hAnsi="宋体" w:cs="宋体"/>
          <w:sz w:val="24"/>
        </w:rPr>
        <w:t>级</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4.</w:t>
      </w:r>
      <w:r>
        <w:rPr>
          <w:rFonts w:ascii="宋体" w:eastAsia="宋体" w:hAnsi="宋体" w:cs="宋体"/>
          <w:sz w:val="24"/>
        </w:rPr>
        <w:t>短期目标：</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w:t>
      </w:r>
      <w:r>
        <w:rPr>
          <w:rFonts w:ascii="宋体" w:eastAsia="宋体" w:hAnsi="宋体" w:cs="宋体"/>
          <w:sz w:val="24"/>
        </w:rPr>
        <w:t>1</w:t>
      </w:r>
      <w:r>
        <w:rPr>
          <w:rFonts w:ascii="宋体" w:eastAsia="宋体" w:hAnsi="宋体" w:cs="宋体"/>
          <w:sz w:val="24"/>
        </w:rPr>
        <w:t>）</w:t>
      </w:r>
      <w:r>
        <w:rPr>
          <w:rFonts w:ascii="宋体" w:eastAsia="宋体" w:hAnsi="宋体" w:cs="宋体"/>
          <w:sz w:val="24"/>
        </w:rPr>
        <w:t>2</w:t>
      </w:r>
      <w:r>
        <w:rPr>
          <w:rFonts w:ascii="宋体" w:eastAsia="宋体" w:hAnsi="宋体" w:cs="宋体"/>
          <w:sz w:val="24"/>
        </w:rPr>
        <w:t>周内：右膝肿胀减轻，疼痛缓解，</w:t>
      </w:r>
      <w:r>
        <w:rPr>
          <w:rFonts w:ascii="宋体" w:eastAsia="宋体" w:hAnsi="宋体" w:cs="宋体"/>
          <w:sz w:val="24"/>
        </w:rPr>
        <w:t>vas</w:t>
      </w:r>
      <w:r>
        <w:rPr>
          <w:rFonts w:ascii="宋体" w:eastAsia="宋体" w:hAnsi="宋体" w:cs="宋体"/>
          <w:sz w:val="24"/>
        </w:rPr>
        <w:t>评分降为</w:t>
      </w:r>
      <w:r>
        <w:rPr>
          <w:rFonts w:ascii="宋体" w:eastAsia="宋体" w:hAnsi="宋体" w:cs="宋体"/>
          <w:sz w:val="24"/>
        </w:rPr>
        <w:t>2</w:t>
      </w:r>
      <w:r>
        <w:rPr>
          <w:rFonts w:ascii="宋体" w:eastAsia="宋体" w:hAnsi="宋体" w:cs="宋体"/>
          <w:sz w:val="24"/>
        </w:rPr>
        <w:t>分。</w:t>
      </w: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pStyle w:val="1"/>
        <w:spacing w:after="14"/>
        <w:ind w:right="1287"/>
      </w:pPr>
      <w:r>
        <w:t>P(</w:t>
      </w:r>
      <w:r>
        <w:t>治疗计划</w:t>
      </w:r>
      <w:r>
        <w:t>)</w:t>
      </w:r>
      <w:r>
        <w:t>：</w:t>
      </w:r>
      <w:r>
        <w:t xml:space="preserve"> </w:t>
      </w:r>
    </w:p>
    <w:p w:rsidR="00BA5082" w:rsidRDefault="0016636A">
      <w:pPr>
        <w:spacing w:after="39" w:line="252" w:lineRule="auto"/>
        <w:ind w:left="969" w:right="1287" w:hanging="10"/>
      </w:pPr>
      <w:r>
        <w:rPr>
          <w:rFonts w:ascii="宋体" w:eastAsia="宋体" w:hAnsi="宋体" w:cs="宋体"/>
          <w:sz w:val="24"/>
        </w:rPr>
        <w:t>缓解肌肉张力：</w:t>
      </w:r>
      <w:r>
        <w:rPr>
          <w:rFonts w:ascii="宋体" w:eastAsia="宋体" w:hAnsi="宋体" w:cs="宋体"/>
          <w:sz w:val="24"/>
        </w:rPr>
        <w:t xml:space="preserve"> </w:t>
      </w:r>
    </w:p>
    <w:p w:rsidR="00BA5082" w:rsidRDefault="0016636A">
      <w:pPr>
        <w:numPr>
          <w:ilvl w:val="0"/>
          <w:numId w:val="3"/>
        </w:numPr>
        <w:spacing w:after="39" w:line="252" w:lineRule="auto"/>
        <w:ind w:right="1287" w:firstLine="480"/>
      </w:pPr>
      <w:r>
        <w:rPr>
          <w:rFonts w:ascii="宋体" w:eastAsia="宋体" w:hAnsi="宋体" w:cs="宋体"/>
          <w:sz w:val="24"/>
        </w:rPr>
        <w:t>体外冲击波疗法</w:t>
      </w:r>
      <w:r>
        <w:rPr>
          <w:rFonts w:ascii="宋体" w:eastAsia="宋体" w:hAnsi="宋体" w:cs="宋体"/>
          <w:sz w:val="18"/>
          <w:vertAlign w:val="superscript"/>
        </w:rPr>
        <w:t>[13]</w:t>
      </w:r>
      <w:r>
        <w:rPr>
          <w:rFonts w:ascii="宋体" w:eastAsia="宋体" w:hAnsi="宋体" w:cs="宋体"/>
          <w:sz w:val="24"/>
        </w:rPr>
        <w:t>治疗股四头肌肌，腘绳肌，</w:t>
      </w:r>
      <w:r>
        <w:rPr>
          <w:rFonts w:ascii="宋体" w:eastAsia="宋体" w:hAnsi="宋体" w:cs="宋体"/>
          <w:sz w:val="24"/>
        </w:rPr>
        <w:t>1.5bar</w:t>
      </w:r>
      <w:r>
        <w:rPr>
          <w:rFonts w:ascii="宋体" w:eastAsia="宋体" w:hAnsi="宋体" w:cs="宋体"/>
          <w:sz w:val="24"/>
        </w:rPr>
        <w:t>，</w:t>
      </w:r>
      <w:r>
        <w:rPr>
          <w:rFonts w:ascii="宋体" w:eastAsia="宋体" w:hAnsi="宋体" w:cs="宋体"/>
          <w:sz w:val="24"/>
        </w:rPr>
        <w:t>8hz</w:t>
      </w:r>
      <w:r>
        <w:rPr>
          <w:rFonts w:ascii="宋体" w:eastAsia="宋体" w:hAnsi="宋体" w:cs="宋体"/>
          <w:sz w:val="24"/>
        </w:rPr>
        <w:t>，</w:t>
      </w:r>
      <w:r>
        <w:rPr>
          <w:rFonts w:ascii="宋体" w:eastAsia="宋体" w:hAnsi="宋体" w:cs="宋体"/>
          <w:sz w:val="24"/>
        </w:rPr>
        <w:t>2000</w:t>
      </w:r>
      <w:r>
        <w:rPr>
          <w:rFonts w:ascii="宋体" w:eastAsia="宋体" w:hAnsi="宋体" w:cs="宋体"/>
          <w:sz w:val="24"/>
        </w:rPr>
        <w:t>转</w:t>
      </w:r>
      <w:r>
        <w:rPr>
          <w:rFonts w:ascii="宋体" w:eastAsia="宋体" w:hAnsi="宋体" w:cs="宋体"/>
          <w:sz w:val="24"/>
        </w:rPr>
        <w:t xml:space="preserve">/ </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/5-7</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3"/>
        </w:numPr>
        <w:spacing w:after="59" w:line="252" w:lineRule="auto"/>
        <w:ind w:right="1287" w:firstLine="480"/>
      </w:pPr>
      <w:r>
        <w:rPr>
          <w:rFonts w:ascii="宋体" w:eastAsia="宋体" w:hAnsi="宋体" w:cs="宋体"/>
          <w:sz w:val="24"/>
        </w:rPr>
        <w:t>意大利肌筋膜手法</w:t>
      </w:r>
      <w:r>
        <w:rPr>
          <w:rFonts w:ascii="宋体" w:eastAsia="宋体" w:hAnsi="宋体" w:cs="宋体"/>
          <w:sz w:val="18"/>
          <w:vertAlign w:val="superscript"/>
        </w:rPr>
        <w:t>[14]</w:t>
      </w:r>
      <w:r>
        <w:rPr>
          <w:rFonts w:ascii="宋体" w:eastAsia="宋体" w:hAnsi="宋体" w:cs="宋体"/>
          <w:sz w:val="24"/>
        </w:rPr>
        <w:t>调整整体张力，</w:t>
      </w:r>
      <w:r>
        <w:rPr>
          <w:rFonts w:ascii="宋体" w:eastAsia="宋体" w:hAnsi="宋体" w:cs="宋体"/>
          <w:sz w:val="24"/>
        </w:rPr>
        <w:t>5-7</w:t>
      </w:r>
      <w:r>
        <w:rPr>
          <w:rFonts w:ascii="宋体" w:eastAsia="宋体" w:hAnsi="宋体" w:cs="宋体"/>
          <w:sz w:val="24"/>
        </w:rPr>
        <w:t>个筋膜点</w:t>
      </w:r>
      <w:r>
        <w:rPr>
          <w:rFonts w:ascii="宋体" w:eastAsia="宋体" w:hAnsi="宋体" w:cs="宋体"/>
          <w:sz w:val="24"/>
        </w:rPr>
        <w:t>/</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/7</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2.</w:t>
      </w:r>
      <w:r>
        <w:rPr>
          <w:rFonts w:ascii="宋体" w:eastAsia="宋体" w:hAnsi="宋体" w:cs="宋体"/>
          <w:sz w:val="24"/>
        </w:rPr>
        <w:t>改善右膝关节活动度：</w:t>
      </w:r>
      <w:r>
        <w:rPr>
          <w:rFonts w:ascii="宋体" w:eastAsia="宋体" w:hAnsi="宋体" w:cs="宋体"/>
          <w:sz w:val="24"/>
        </w:rPr>
        <w:t xml:space="preserve"> </w:t>
      </w:r>
    </w:p>
    <w:p w:rsidR="00BA5082" w:rsidRDefault="0016636A">
      <w:pPr>
        <w:numPr>
          <w:ilvl w:val="1"/>
          <w:numId w:val="3"/>
        </w:numPr>
        <w:spacing w:after="0" w:line="305" w:lineRule="auto"/>
        <w:ind w:right="1287" w:firstLine="480"/>
      </w:pPr>
      <w:r>
        <w:rPr>
          <w:rFonts w:ascii="宋体" w:eastAsia="宋体" w:hAnsi="宋体" w:cs="宋体"/>
          <w:sz w:val="24"/>
        </w:rPr>
        <w:t>关节松动术：</w:t>
      </w:r>
      <w:proofErr w:type="gramStart"/>
      <w:r>
        <w:rPr>
          <w:rFonts w:ascii="宋体" w:eastAsia="宋体" w:hAnsi="宋体" w:cs="宋体"/>
          <w:sz w:val="24"/>
        </w:rPr>
        <w:t>髌</w:t>
      </w:r>
      <w:proofErr w:type="gramEnd"/>
      <w:r>
        <w:rPr>
          <w:rFonts w:ascii="宋体" w:eastAsia="宋体" w:hAnsi="宋体" w:cs="宋体"/>
          <w:sz w:val="24"/>
        </w:rPr>
        <w:t>股关节、胫股关节。近端胫腓关节松动术</w:t>
      </w:r>
      <w:r>
        <w:rPr>
          <w:rFonts w:ascii="宋体" w:eastAsia="宋体" w:hAnsi="宋体" w:cs="宋体"/>
          <w:sz w:val="24"/>
        </w:rPr>
        <w:t xml:space="preserve"> 5-8min/ </w:t>
      </w:r>
      <w:r>
        <w:rPr>
          <w:rFonts w:ascii="宋体" w:eastAsia="宋体" w:hAnsi="宋体" w:cs="宋体"/>
          <w:sz w:val="24"/>
        </w:rPr>
        <w:t>次，一天一次</w:t>
      </w:r>
      <w:r>
        <w:rPr>
          <w:rFonts w:ascii="宋体" w:eastAsia="宋体" w:hAnsi="宋体" w:cs="宋体"/>
          <w:sz w:val="24"/>
        </w:rPr>
        <w:t xml:space="preserve"> </w:t>
      </w:r>
    </w:p>
    <w:p w:rsidR="00BA5082" w:rsidRDefault="0016636A">
      <w:pPr>
        <w:numPr>
          <w:ilvl w:val="1"/>
          <w:numId w:val="3"/>
        </w:numPr>
        <w:spacing w:after="39" w:line="252" w:lineRule="auto"/>
        <w:ind w:right="1287" w:firstLine="480"/>
      </w:pPr>
      <w:r>
        <w:rPr>
          <w:rFonts w:ascii="宋体" w:eastAsia="宋体" w:hAnsi="宋体" w:cs="宋体"/>
          <w:sz w:val="24"/>
        </w:rPr>
        <w:t>右膝被动活动度训练：循序渐进地进行被动屈膝训练，</w:t>
      </w:r>
      <w:r>
        <w:rPr>
          <w:rFonts w:ascii="宋体" w:eastAsia="宋体" w:hAnsi="宋体" w:cs="宋体"/>
          <w:sz w:val="24"/>
        </w:rPr>
        <w:t>2-3min/</w:t>
      </w:r>
      <w:r>
        <w:rPr>
          <w:rFonts w:ascii="宋体" w:eastAsia="宋体" w:hAnsi="宋体" w:cs="宋体"/>
          <w:sz w:val="24"/>
        </w:rPr>
        <w:t>次，</w:t>
      </w:r>
    </w:p>
    <w:p w:rsidR="00BA5082" w:rsidRDefault="0016636A">
      <w:pPr>
        <w:spacing w:after="39" w:line="252" w:lineRule="auto"/>
        <w:ind w:left="504" w:right="1287" w:hanging="10"/>
      </w:pPr>
      <w:r>
        <w:rPr>
          <w:rFonts w:ascii="宋体" w:eastAsia="宋体" w:hAnsi="宋体" w:cs="宋体"/>
          <w:sz w:val="24"/>
        </w:rPr>
        <w:t>5</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proofErr w:type="gramStart"/>
      <w:r>
        <w:rPr>
          <w:rFonts w:ascii="宋体" w:eastAsia="宋体" w:hAnsi="宋体" w:cs="宋体"/>
          <w:sz w:val="24"/>
        </w:rPr>
        <w:t>之后冰</w:t>
      </w:r>
      <w:proofErr w:type="gramEnd"/>
      <w:r>
        <w:rPr>
          <w:rFonts w:ascii="宋体" w:eastAsia="宋体" w:hAnsi="宋体" w:cs="宋体"/>
          <w:sz w:val="24"/>
        </w:rPr>
        <w:t>敷右膝</w:t>
      </w:r>
      <w:r>
        <w:rPr>
          <w:rFonts w:ascii="宋体" w:eastAsia="宋体" w:hAnsi="宋体" w:cs="宋体"/>
          <w:sz w:val="24"/>
        </w:rPr>
        <w:t>15min</w:t>
      </w:r>
      <w:r>
        <w:rPr>
          <w:rFonts w:ascii="宋体" w:eastAsia="宋体" w:hAnsi="宋体" w:cs="宋体"/>
          <w:sz w:val="24"/>
        </w:rPr>
        <w:t>。</w:t>
      </w:r>
      <w:r>
        <w:rPr>
          <w:rFonts w:ascii="宋体" w:eastAsia="宋体" w:hAnsi="宋体" w:cs="宋体"/>
          <w:sz w:val="24"/>
        </w:rPr>
        <w:t xml:space="preserve"> </w:t>
      </w:r>
    </w:p>
    <w:p w:rsidR="00BA5082" w:rsidRDefault="0016636A">
      <w:pPr>
        <w:numPr>
          <w:ilvl w:val="1"/>
          <w:numId w:val="3"/>
        </w:numPr>
        <w:spacing w:after="45" w:line="249" w:lineRule="auto"/>
        <w:ind w:right="1287" w:firstLine="480"/>
      </w:pPr>
      <w:r>
        <w:rPr>
          <w:rFonts w:ascii="宋体" w:eastAsia="宋体" w:hAnsi="宋体" w:cs="宋体"/>
          <w:sz w:val="24"/>
        </w:rPr>
        <w:t>CPM</w:t>
      </w:r>
      <w:r>
        <w:rPr>
          <w:rFonts w:ascii="宋体" w:eastAsia="宋体" w:hAnsi="宋体" w:cs="宋体"/>
          <w:sz w:val="24"/>
        </w:rPr>
        <w:t>持续性被动活动</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4"/>
        </w:numPr>
        <w:spacing w:after="39" w:line="252" w:lineRule="auto"/>
        <w:ind w:right="1287" w:hanging="360"/>
      </w:pPr>
      <w:r>
        <w:rPr>
          <w:rFonts w:ascii="宋体" w:eastAsia="宋体" w:hAnsi="宋体" w:cs="宋体"/>
          <w:sz w:val="24"/>
        </w:rPr>
        <w:t>肌力训练</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1</w:t>
      </w:r>
      <w:r>
        <w:rPr>
          <w:rFonts w:ascii="宋体" w:eastAsia="宋体" w:hAnsi="宋体" w:cs="宋体"/>
          <w:sz w:val="24"/>
        </w:rPr>
        <w:t>）循序渐进地进行</w:t>
      </w:r>
      <w:proofErr w:type="gramStart"/>
      <w:r>
        <w:rPr>
          <w:rFonts w:ascii="宋体" w:eastAsia="宋体" w:hAnsi="宋体" w:cs="宋体"/>
          <w:sz w:val="24"/>
        </w:rPr>
        <w:t>膝</w:t>
      </w:r>
      <w:proofErr w:type="gramEnd"/>
      <w:r>
        <w:rPr>
          <w:rFonts w:ascii="宋体" w:eastAsia="宋体" w:hAnsi="宋体" w:cs="宋体"/>
          <w:sz w:val="24"/>
        </w:rPr>
        <w:t>屈曲肌和伸膝肌力训练，</w:t>
      </w:r>
      <w:r>
        <w:rPr>
          <w:rFonts w:ascii="宋体" w:eastAsia="宋体" w:hAnsi="宋体" w:cs="宋体"/>
          <w:sz w:val="24"/>
        </w:rPr>
        <w:t>1min/</w:t>
      </w:r>
      <w:r>
        <w:rPr>
          <w:rFonts w:ascii="宋体" w:eastAsia="宋体" w:hAnsi="宋体" w:cs="宋体"/>
          <w:sz w:val="24"/>
        </w:rPr>
        <w:t>组，一次</w:t>
      </w:r>
      <w:r>
        <w:rPr>
          <w:rFonts w:ascii="宋体" w:eastAsia="宋体" w:hAnsi="宋体" w:cs="宋体"/>
          <w:sz w:val="24"/>
        </w:rPr>
        <w:t>3</w:t>
      </w:r>
      <w:r>
        <w:rPr>
          <w:rFonts w:ascii="宋体" w:eastAsia="宋体" w:hAnsi="宋体" w:cs="宋体"/>
          <w:sz w:val="24"/>
        </w:rPr>
        <w:t>组，一天</w:t>
      </w:r>
      <w:r>
        <w:rPr>
          <w:rFonts w:ascii="宋体" w:eastAsia="宋体" w:hAnsi="宋体" w:cs="宋体"/>
          <w:sz w:val="24"/>
        </w:rPr>
        <w:t>3</w:t>
      </w:r>
      <w:r>
        <w:rPr>
          <w:rFonts w:ascii="宋体" w:eastAsia="宋体" w:hAnsi="宋体" w:cs="宋体"/>
          <w:sz w:val="24"/>
        </w:rPr>
        <w:t>次。</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w:t>
      </w:r>
      <w:r>
        <w:rPr>
          <w:rFonts w:ascii="宋体" w:eastAsia="宋体" w:hAnsi="宋体" w:cs="宋体"/>
          <w:sz w:val="24"/>
        </w:rPr>
        <w:t>臀部肌群肌力训练</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2</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周</w:t>
      </w:r>
      <w:r>
        <w:rPr>
          <w:rFonts w:ascii="宋体" w:eastAsia="宋体" w:hAnsi="宋体" w:cs="宋体"/>
          <w:sz w:val="24"/>
        </w:rPr>
        <w:t xml:space="preserve"> </w:t>
      </w:r>
    </w:p>
    <w:p w:rsidR="00BA5082" w:rsidRDefault="0016636A">
      <w:pPr>
        <w:numPr>
          <w:ilvl w:val="0"/>
          <w:numId w:val="4"/>
        </w:numPr>
        <w:spacing w:after="39" w:line="252" w:lineRule="auto"/>
        <w:ind w:right="1287" w:hanging="360"/>
      </w:pPr>
      <w:r>
        <w:rPr>
          <w:rFonts w:ascii="宋体" w:eastAsia="宋体" w:hAnsi="宋体" w:cs="宋体"/>
          <w:sz w:val="24"/>
        </w:rPr>
        <w:t>协调训练：反重力跑台训练</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p>
    <w:p w:rsidR="00BA5082" w:rsidRDefault="0016636A">
      <w:pPr>
        <w:spacing w:after="0" w:line="310" w:lineRule="auto"/>
        <w:ind w:left="494" w:right="1287" w:firstLine="480"/>
      </w:pPr>
      <w:r>
        <w:rPr>
          <w:rFonts w:ascii="宋体" w:eastAsia="宋体" w:hAnsi="宋体" w:cs="宋体"/>
          <w:sz w:val="24"/>
        </w:rPr>
        <w:t>5.</w:t>
      </w:r>
      <w:proofErr w:type="gramStart"/>
      <w:r>
        <w:rPr>
          <w:rFonts w:ascii="宋体" w:eastAsia="宋体" w:hAnsi="宋体" w:cs="宋体"/>
          <w:sz w:val="24"/>
        </w:rPr>
        <w:t>肌内效贴</w:t>
      </w:r>
      <w:proofErr w:type="gramEnd"/>
      <w:r>
        <w:rPr>
          <w:rFonts w:ascii="宋体" w:eastAsia="宋体" w:hAnsi="宋体" w:cs="宋体"/>
          <w:sz w:val="18"/>
          <w:vertAlign w:val="superscript"/>
        </w:rPr>
        <w:t>[15]</w:t>
      </w:r>
      <w:r>
        <w:rPr>
          <w:rFonts w:ascii="宋体" w:eastAsia="宋体" w:hAnsi="宋体" w:cs="宋体"/>
          <w:sz w:val="24"/>
        </w:rPr>
        <w:t>：主要用于促进膝关节消肿和本体感觉恢复。</w:t>
      </w:r>
      <w:r>
        <w:rPr>
          <w:rFonts w:ascii="宋体" w:eastAsia="宋体" w:hAnsi="宋体" w:cs="宋体"/>
          <w:sz w:val="24"/>
        </w:rPr>
        <w:t>3</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2</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周。</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6.</w:t>
      </w:r>
      <w:r>
        <w:rPr>
          <w:rFonts w:ascii="宋体" w:eastAsia="宋体" w:hAnsi="宋体" w:cs="宋体"/>
          <w:sz w:val="24"/>
        </w:rPr>
        <w:t>干扰电：</w:t>
      </w:r>
      <w:r>
        <w:rPr>
          <w:rFonts w:ascii="宋体" w:eastAsia="宋体" w:hAnsi="宋体" w:cs="宋体"/>
          <w:sz w:val="24"/>
        </w:rPr>
        <w:t>IFCW</w:t>
      </w:r>
      <w:r>
        <w:rPr>
          <w:rFonts w:ascii="宋体" w:eastAsia="宋体" w:hAnsi="宋体" w:cs="宋体"/>
          <w:sz w:val="24"/>
        </w:rPr>
        <w:t>模式，治疗部位右膝，</w:t>
      </w:r>
      <w:r>
        <w:rPr>
          <w:rFonts w:ascii="宋体" w:eastAsia="宋体" w:hAnsi="宋体" w:cs="宋体"/>
          <w:sz w:val="24"/>
        </w:rPr>
        <w:t>20min/</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0" w:line="252" w:lineRule="auto"/>
        <w:ind w:left="2054" w:right="1287" w:hanging="872"/>
      </w:pPr>
      <w:r>
        <w:rPr>
          <w:noProof/>
        </w:rPr>
        <w:lastRenderedPageBreak/>
        <mc:AlternateContent>
          <mc:Choice Requires="wpg">
            <w:drawing>
              <wp:inline distT="0" distB="0" distL="0" distR="0">
                <wp:extent cx="4418711" cy="1529715"/>
                <wp:effectExtent l="0" t="0" r="0" b="0"/>
                <wp:docPr id="26563" name="Group 26563"/>
                <wp:cNvGraphicFramePr/>
                <a:graphic xmlns:a="http://schemas.openxmlformats.org/drawingml/2006/main">
                  <a:graphicData uri="http://schemas.microsoft.com/office/word/2010/wordprocessingGroup">
                    <wpg:wgp>
                      <wpg:cNvGrpSpPr/>
                      <wpg:grpSpPr>
                        <a:xfrm>
                          <a:off x="0" y="0"/>
                          <a:ext cx="4418711" cy="1529715"/>
                          <a:chOff x="0" y="0"/>
                          <a:chExt cx="4418711" cy="1529715"/>
                        </a:xfrm>
                      </wpg:grpSpPr>
                      <pic:pic xmlns:pic="http://schemas.openxmlformats.org/drawingml/2006/picture">
                        <pic:nvPicPr>
                          <pic:cNvPr id="1556" name="Picture 1556"/>
                          <pic:cNvPicPr/>
                        </pic:nvPicPr>
                        <pic:blipFill>
                          <a:blip r:embed="rId23"/>
                          <a:stretch>
                            <a:fillRect/>
                          </a:stretch>
                        </pic:blipFill>
                        <pic:spPr>
                          <a:xfrm>
                            <a:off x="0" y="0"/>
                            <a:ext cx="2342896" cy="1529715"/>
                          </a:xfrm>
                          <a:prstGeom prst="rect">
                            <a:avLst/>
                          </a:prstGeom>
                        </pic:spPr>
                      </pic:pic>
                      <pic:pic xmlns:pic="http://schemas.openxmlformats.org/drawingml/2006/picture">
                        <pic:nvPicPr>
                          <pic:cNvPr id="1558" name="Picture 1558"/>
                          <pic:cNvPicPr/>
                        </pic:nvPicPr>
                        <pic:blipFill>
                          <a:blip r:embed="rId24"/>
                          <a:stretch>
                            <a:fillRect/>
                          </a:stretch>
                        </pic:blipFill>
                        <pic:spPr>
                          <a:xfrm>
                            <a:off x="2362200" y="6350"/>
                            <a:ext cx="2056511" cy="1523365"/>
                          </a:xfrm>
                          <a:prstGeom prst="rect">
                            <a:avLst/>
                          </a:prstGeom>
                        </pic:spPr>
                      </pic:pic>
                    </wpg:wgp>
                  </a:graphicData>
                </a:graphic>
              </wp:inline>
            </w:drawing>
          </mc:Choice>
          <mc:Fallback xmlns:a="http://schemas.openxmlformats.org/drawingml/2006/main">
            <w:pict>
              <v:group id="Group 26563" style="width:347.93pt;height:120.45pt;mso-position-horizontal-relative:char;mso-position-vertical-relative:line" coordsize="44187,15297">
                <v:shape id="Picture 1556" style="position:absolute;width:23428;height:15297;left:0;top:0;" filled="f">
                  <v:imagedata r:id="rId25"/>
                </v:shape>
                <v:shape id="Picture 1558" style="position:absolute;width:20565;height:15233;left:23622;top:63;" filled="f">
                  <v:imagedata r:id="rId26"/>
                </v:shape>
              </v:group>
            </w:pict>
          </mc:Fallback>
        </mc:AlternateContent>
      </w:r>
      <w:r>
        <w:rPr>
          <w:rFonts w:ascii="宋体" w:eastAsia="宋体" w:hAnsi="宋体" w:cs="宋体"/>
          <w:sz w:val="28"/>
        </w:rPr>
        <w:t xml:space="preserve"> </w:t>
      </w:r>
      <w:r>
        <w:rPr>
          <w:rFonts w:ascii="宋体" w:eastAsia="宋体" w:hAnsi="宋体" w:cs="宋体"/>
          <w:sz w:val="24"/>
        </w:rPr>
        <w:t>体外冲击波治疗</w:t>
      </w:r>
      <w:r>
        <w:rPr>
          <w:rFonts w:ascii="宋体" w:eastAsia="宋体" w:hAnsi="宋体" w:cs="宋体"/>
          <w:sz w:val="24"/>
        </w:rPr>
        <w:t xml:space="preserve"> </w:t>
      </w:r>
      <w:r>
        <w:rPr>
          <w:rFonts w:ascii="宋体" w:eastAsia="宋体" w:hAnsi="宋体" w:cs="宋体"/>
          <w:sz w:val="28"/>
        </w:rPr>
        <w:t xml:space="preserve">                </w:t>
      </w:r>
      <w:r>
        <w:rPr>
          <w:rFonts w:ascii="宋体" w:eastAsia="宋体" w:hAnsi="宋体" w:cs="宋体"/>
          <w:sz w:val="24"/>
        </w:rPr>
        <w:t>CPM</w:t>
      </w:r>
      <w:r>
        <w:rPr>
          <w:rFonts w:ascii="宋体" w:eastAsia="宋体" w:hAnsi="宋体" w:cs="宋体"/>
          <w:sz w:val="24"/>
        </w:rPr>
        <w:t>训练</w:t>
      </w:r>
      <w:r>
        <w:rPr>
          <w:rFonts w:ascii="宋体" w:eastAsia="宋体" w:hAnsi="宋体" w:cs="宋体"/>
          <w:sz w:val="24"/>
        </w:rPr>
        <w:t xml:space="preserve"> </w:t>
      </w:r>
    </w:p>
    <w:p w:rsidR="00BA5082" w:rsidRDefault="0016636A">
      <w:pPr>
        <w:tabs>
          <w:tab w:val="center" w:pos="4559"/>
          <w:tab w:val="right" w:pos="10238"/>
        </w:tabs>
        <w:spacing w:after="261"/>
      </w:pPr>
      <w:r>
        <w:tab/>
      </w:r>
      <w:r>
        <w:rPr>
          <w:noProof/>
        </w:rPr>
        <w:drawing>
          <wp:inline distT="0" distB="0" distL="0" distR="0">
            <wp:extent cx="2752725" cy="1514475"/>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27"/>
                    <a:stretch>
                      <a:fillRect/>
                    </a:stretch>
                  </pic:blipFill>
                  <pic:spPr>
                    <a:xfrm>
                      <a:off x="0" y="0"/>
                      <a:ext cx="2752725" cy="1514475"/>
                    </a:xfrm>
                    <a:prstGeom prst="rect">
                      <a:avLst/>
                    </a:prstGeom>
                  </pic:spPr>
                </pic:pic>
              </a:graphicData>
            </a:graphic>
          </wp:inline>
        </w:drawing>
      </w:r>
      <w:r>
        <w:rPr>
          <w:rFonts w:ascii="宋体" w:eastAsia="宋体" w:hAnsi="宋体" w:cs="宋体"/>
          <w:sz w:val="24"/>
        </w:rPr>
        <w:tab/>
        <w:t xml:space="preserve">                      </w:t>
      </w:r>
    </w:p>
    <w:p w:rsidR="00BA5082" w:rsidRDefault="0016636A">
      <w:pPr>
        <w:tabs>
          <w:tab w:val="center" w:pos="4407"/>
          <w:tab w:val="center" w:pos="5607"/>
        </w:tabs>
        <w:spacing w:after="74" w:line="252" w:lineRule="auto"/>
      </w:pPr>
      <w:r>
        <w:tab/>
      </w:r>
      <w:proofErr w:type="gramStart"/>
      <w:r>
        <w:rPr>
          <w:rFonts w:ascii="宋体" w:eastAsia="宋体" w:hAnsi="宋体" w:cs="宋体"/>
          <w:sz w:val="24"/>
        </w:rPr>
        <w:t>肌内效贴消肿</w:t>
      </w:r>
      <w:proofErr w:type="gramEnd"/>
      <w:r>
        <w:rPr>
          <w:rFonts w:ascii="宋体" w:eastAsia="宋体" w:hAnsi="宋体" w:cs="宋体"/>
          <w:sz w:val="24"/>
        </w:rPr>
        <w:tab/>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spacing w:after="13" w:line="252" w:lineRule="auto"/>
        <w:ind w:left="504" w:right="1287" w:hanging="10"/>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4</w:t>
      </w:r>
      <w:r>
        <w:rPr>
          <w:rFonts w:ascii="宋体" w:eastAsia="宋体" w:hAnsi="宋体" w:cs="宋体"/>
          <w:sz w:val="24"/>
        </w:rPr>
        <w:t>月</w:t>
      </w:r>
      <w:r>
        <w:rPr>
          <w:rFonts w:ascii="宋体" w:eastAsia="宋体" w:hAnsi="宋体" w:cs="宋体"/>
          <w:sz w:val="24"/>
        </w:rPr>
        <w:t>20</w:t>
      </w:r>
      <w:r>
        <w:rPr>
          <w:rFonts w:ascii="宋体" w:eastAsia="宋体" w:hAnsi="宋体" w:cs="宋体"/>
          <w:sz w:val="24"/>
        </w:rPr>
        <w:t>日初次评估后小组讨论</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患者经治疗小组的详细评估后，</w:t>
      </w:r>
      <w:r>
        <w:rPr>
          <w:rFonts w:ascii="宋体" w:eastAsia="宋体" w:hAnsi="宋体" w:cs="宋体"/>
          <w:sz w:val="24"/>
        </w:rPr>
        <w:t>根据评估结果发现患者的主要问题：右膝活动度受限伴肿痛，平衡功能障碍，步行功能障碍，协调功能障碍。</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讨论认为</w:t>
      </w:r>
      <w:r>
        <w:rPr>
          <w:rFonts w:ascii="宋体" w:eastAsia="宋体" w:hAnsi="宋体" w:cs="宋体"/>
          <w:sz w:val="24"/>
        </w:rPr>
        <w:t>,</w:t>
      </w:r>
      <w:r>
        <w:rPr>
          <w:rFonts w:ascii="宋体" w:eastAsia="宋体" w:hAnsi="宋体" w:cs="宋体"/>
          <w:sz w:val="24"/>
        </w:rPr>
        <w:t>由于患者术后三个月未系统康复治疗，患者右膝活动度受限明显，影响屈伸主动</w:t>
      </w:r>
      <w:proofErr w:type="gramStart"/>
      <w:r>
        <w:rPr>
          <w:rFonts w:ascii="宋体" w:eastAsia="宋体" w:hAnsi="宋体" w:cs="宋体"/>
          <w:sz w:val="24"/>
        </w:rPr>
        <w:t>肌</w:t>
      </w:r>
      <w:proofErr w:type="gramEnd"/>
      <w:r>
        <w:rPr>
          <w:rFonts w:ascii="宋体" w:eastAsia="宋体" w:hAnsi="宋体" w:cs="宋体"/>
          <w:sz w:val="24"/>
        </w:rPr>
        <w:t>肌力较差，导致右膝关节应力增大，膝关节出现肿痛，也影响到步行功能，平衡功能和协调功能。因此在此阶段应先以解决关节活动障碍为主。</w:t>
      </w:r>
    </w:p>
    <w:p w:rsidR="00BA5082" w:rsidRDefault="0016636A">
      <w:pPr>
        <w:spacing w:after="39" w:line="252" w:lineRule="auto"/>
        <w:ind w:left="504" w:right="1287" w:hanging="10"/>
      </w:pPr>
      <w:r>
        <w:rPr>
          <w:rFonts w:ascii="宋体" w:eastAsia="宋体" w:hAnsi="宋体" w:cs="宋体"/>
          <w:sz w:val="24"/>
        </w:rPr>
        <w:t>团队小组为此开展治疗，具体如下：</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1.</w:t>
      </w:r>
      <w:r>
        <w:rPr>
          <w:rFonts w:ascii="宋体" w:eastAsia="宋体" w:hAnsi="宋体" w:cs="宋体"/>
          <w:sz w:val="24"/>
        </w:rPr>
        <w:t>缓解肌肉张力：</w:t>
      </w:r>
      <w:r>
        <w:rPr>
          <w:rFonts w:ascii="宋体" w:eastAsia="宋体" w:hAnsi="宋体" w:cs="宋体"/>
          <w:sz w:val="24"/>
        </w:rPr>
        <w:t xml:space="preserve"> </w:t>
      </w:r>
    </w:p>
    <w:p w:rsidR="00BA5082" w:rsidRDefault="0016636A">
      <w:pPr>
        <w:numPr>
          <w:ilvl w:val="0"/>
          <w:numId w:val="5"/>
        </w:numPr>
        <w:spacing w:after="39" w:line="252" w:lineRule="auto"/>
        <w:ind w:right="1287" w:hanging="720"/>
      </w:pPr>
      <w:r>
        <w:rPr>
          <w:rFonts w:ascii="宋体" w:eastAsia="宋体" w:hAnsi="宋体" w:cs="宋体"/>
          <w:sz w:val="24"/>
        </w:rPr>
        <w:t>体外冲击波疗法治疗股四头肌肌，腘绳肌，</w:t>
      </w:r>
      <w:r>
        <w:rPr>
          <w:rFonts w:ascii="宋体" w:eastAsia="宋体" w:hAnsi="宋体" w:cs="宋体"/>
          <w:sz w:val="24"/>
        </w:rPr>
        <w:t>1.5bar</w:t>
      </w:r>
      <w:r>
        <w:rPr>
          <w:rFonts w:ascii="宋体" w:eastAsia="宋体" w:hAnsi="宋体" w:cs="宋体"/>
          <w:sz w:val="24"/>
        </w:rPr>
        <w:t>，</w:t>
      </w:r>
      <w:r>
        <w:rPr>
          <w:rFonts w:ascii="宋体" w:eastAsia="宋体" w:hAnsi="宋体" w:cs="宋体"/>
          <w:sz w:val="24"/>
        </w:rPr>
        <w:t>8hz</w:t>
      </w:r>
      <w:r>
        <w:rPr>
          <w:rFonts w:ascii="宋体" w:eastAsia="宋体" w:hAnsi="宋体" w:cs="宋体"/>
          <w:sz w:val="24"/>
        </w:rPr>
        <w:t>，</w:t>
      </w:r>
      <w:r>
        <w:rPr>
          <w:rFonts w:ascii="宋体" w:eastAsia="宋体" w:hAnsi="宋体" w:cs="宋体"/>
          <w:sz w:val="24"/>
        </w:rPr>
        <w:t>2000</w:t>
      </w:r>
      <w:r>
        <w:rPr>
          <w:rFonts w:ascii="宋体" w:eastAsia="宋体" w:hAnsi="宋体" w:cs="宋体"/>
          <w:sz w:val="24"/>
        </w:rPr>
        <w:t>转</w:t>
      </w:r>
      <w:r>
        <w:rPr>
          <w:rFonts w:ascii="宋体" w:eastAsia="宋体" w:hAnsi="宋体" w:cs="宋体"/>
          <w:sz w:val="24"/>
        </w:rPr>
        <w:t>/</w:t>
      </w:r>
      <w:r>
        <w:rPr>
          <w:rFonts w:ascii="宋体" w:eastAsia="宋体" w:hAnsi="宋体" w:cs="宋体"/>
          <w:sz w:val="24"/>
        </w:rPr>
        <w:t>次，</w:t>
      </w:r>
    </w:p>
    <w:p w:rsidR="00BA5082" w:rsidRDefault="0016636A">
      <w:pPr>
        <w:spacing w:after="44" w:line="249" w:lineRule="auto"/>
        <w:ind w:left="489" w:right="1422" w:hanging="10"/>
        <w:jc w:val="both"/>
      </w:pPr>
      <w:r>
        <w:rPr>
          <w:rFonts w:ascii="宋体" w:eastAsia="宋体" w:hAnsi="宋体" w:cs="宋体"/>
          <w:sz w:val="24"/>
        </w:rPr>
        <w:t>1</w:t>
      </w:r>
      <w:r>
        <w:rPr>
          <w:rFonts w:ascii="宋体" w:eastAsia="宋体" w:hAnsi="宋体" w:cs="宋体"/>
          <w:sz w:val="24"/>
        </w:rPr>
        <w:t>次</w:t>
      </w:r>
      <w:r>
        <w:rPr>
          <w:rFonts w:ascii="宋体" w:eastAsia="宋体" w:hAnsi="宋体" w:cs="宋体"/>
          <w:sz w:val="24"/>
        </w:rPr>
        <w:t>/5-7</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5"/>
        </w:numPr>
        <w:spacing w:after="39" w:line="252" w:lineRule="auto"/>
        <w:ind w:right="1287" w:hanging="720"/>
      </w:pPr>
      <w:r>
        <w:rPr>
          <w:rFonts w:ascii="宋体" w:eastAsia="宋体" w:hAnsi="宋体" w:cs="宋体"/>
          <w:sz w:val="24"/>
        </w:rPr>
        <w:t>意大利肌筋膜手法调整整体张力，</w:t>
      </w:r>
      <w:r>
        <w:rPr>
          <w:rFonts w:ascii="宋体" w:eastAsia="宋体" w:hAnsi="宋体" w:cs="宋体"/>
          <w:sz w:val="24"/>
        </w:rPr>
        <w:t>5-7</w:t>
      </w:r>
      <w:r>
        <w:rPr>
          <w:rFonts w:ascii="宋体" w:eastAsia="宋体" w:hAnsi="宋体" w:cs="宋体"/>
          <w:sz w:val="24"/>
        </w:rPr>
        <w:t>个筋膜点</w:t>
      </w:r>
      <w:r>
        <w:rPr>
          <w:rFonts w:ascii="宋体" w:eastAsia="宋体" w:hAnsi="宋体" w:cs="宋体"/>
          <w:sz w:val="24"/>
        </w:rPr>
        <w:t>/</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/7</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2.</w:t>
      </w:r>
      <w:r>
        <w:rPr>
          <w:rFonts w:ascii="宋体" w:eastAsia="宋体" w:hAnsi="宋体" w:cs="宋体"/>
          <w:sz w:val="24"/>
        </w:rPr>
        <w:t>改善右膝关节活动度：</w:t>
      </w:r>
      <w:r>
        <w:rPr>
          <w:rFonts w:ascii="宋体" w:eastAsia="宋体" w:hAnsi="宋体" w:cs="宋体"/>
          <w:sz w:val="24"/>
        </w:rPr>
        <w:t xml:space="preserve"> </w:t>
      </w:r>
    </w:p>
    <w:p w:rsidR="00BA5082" w:rsidRDefault="0016636A">
      <w:pPr>
        <w:numPr>
          <w:ilvl w:val="1"/>
          <w:numId w:val="5"/>
        </w:numPr>
        <w:spacing w:after="0" w:line="305" w:lineRule="auto"/>
        <w:ind w:right="1287" w:firstLine="480"/>
      </w:pPr>
      <w:r>
        <w:rPr>
          <w:rFonts w:ascii="宋体" w:eastAsia="宋体" w:hAnsi="宋体" w:cs="宋体"/>
          <w:sz w:val="24"/>
        </w:rPr>
        <w:t>关节松动术：</w:t>
      </w:r>
      <w:proofErr w:type="gramStart"/>
      <w:r>
        <w:rPr>
          <w:rFonts w:ascii="宋体" w:eastAsia="宋体" w:hAnsi="宋体" w:cs="宋体"/>
          <w:sz w:val="24"/>
        </w:rPr>
        <w:t>髌</w:t>
      </w:r>
      <w:proofErr w:type="gramEnd"/>
      <w:r>
        <w:rPr>
          <w:rFonts w:ascii="宋体" w:eastAsia="宋体" w:hAnsi="宋体" w:cs="宋体"/>
          <w:sz w:val="24"/>
        </w:rPr>
        <w:t>股关节、胫股关节。近端胫腓关节松动术</w:t>
      </w:r>
      <w:r>
        <w:rPr>
          <w:rFonts w:ascii="宋体" w:eastAsia="宋体" w:hAnsi="宋体" w:cs="宋体"/>
          <w:sz w:val="24"/>
        </w:rPr>
        <w:t xml:space="preserve"> 5-8min/ </w:t>
      </w:r>
      <w:r>
        <w:rPr>
          <w:rFonts w:ascii="宋体" w:eastAsia="宋体" w:hAnsi="宋体" w:cs="宋体"/>
          <w:sz w:val="24"/>
        </w:rPr>
        <w:t>次，一天一次</w:t>
      </w:r>
      <w:r>
        <w:rPr>
          <w:rFonts w:ascii="宋体" w:eastAsia="宋体" w:hAnsi="宋体" w:cs="宋体"/>
          <w:sz w:val="24"/>
        </w:rPr>
        <w:t xml:space="preserve"> </w:t>
      </w:r>
    </w:p>
    <w:p w:rsidR="00BA5082" w:rsidRDefault="0016636A">
      <w:pPr>
        <w:numPr>
          <w:ilvl w:val="1"/>
          <w:numId w:val="5"/>
        </w:numPr>
        <w:spacing w:after="39" w:line="252" w:lineRule="auto"/>
        <w:ind w:right="1287" w:firstLine="480"/>
      </w:pPr>
      <w:r>
        <w:rPr>
          <w:rFonts w:ascii="宋体" w:eastAsia="宋体" w:hAnsi="宋体" w:cs="宋体"/>
          <w:sz w:val="24"/>
        </w:rPr>
        <w:t>右膝被动活动度训练：循序渐进地进行被动屈膝训练，</w:t>
      </w:r>
      <w:r>
        <w:rPr>
          <w:rFonts w:ascii="宋体" w:eastAsia="宋体" w:hAnsi="宋体" w:cs="宋体"/>
          <w:sz w:val="24"/>
        </w:rPr>
        <w:t>2-3min/</w:t>
      </w:r>
      <w:r>
        <w:rPr>
          <w:rFonts w:ascii="宋体" w:eastAsia="宋体" w:hAnsi="宋体" w:cs="宋体"/>
          <w:sz w:val="24"/>
        </w:rPr>
        <w:t>次，</w:t>
      </w:r>
    </w:p>
    <w:p w:rsidR="00BA5082" w:rsidRDefault="0016636A">
      <w:pPr>
        <w:spacing w:after="39" w:line="252" w:lineRule="auto"/>
        <w:ind w:left="504" w:right="1287" w:hanging="10"/>
      </w:pPr>
      <w:r>
        <w:rPr>
          <w:rFonts w:ascii="宋体" w:eastAsia="宋体" w:hAnsi="宋体" w:cs="宋体"/>
          <w:sz w:val="24"/>
        </w:rPr>
        <w:lastRenderedPageBreak/>
        <w:t>5</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proofErr w:type="gramStart"/>
      <w:r>
        <w:rPr>
          <w:rFonts w:ascii="宋体" w:eastAsia="宋体" w:hAnsi="宋体" w:cs="宋体"/>
          <w:sz w:val="24"/>
        </w:rPr>
        <w:t>之后冰</w:t>
      </w:r>
      <w:proofErr w:type="gramEnd"/>
      <w:r>
        <w:rPr>
          <w:rFonts w:ascii="宋体" w:eastAsia="宋体" w:hAnsi="宋体" w:cs="宋体"/>
          <w:sz w:val="24"/>
        </w:rPr>
        <w:t>敷右膝</w:t>
      </w:r>
      <w:r>
        <w:rPr>
          <w:rFonts w:ascii="宋体" w:eastAsia="宋体" w:hAnsi="宋体" w:cs="宋体"/>
          <w:sz w:val="24"/>
        </w:rPr>
        <w:t>15min</w:t>
      </w:r>
      <w:r>
        <w:rPr>
          <w:rFonts w:ascii="宋体" w:eastAsia="宋体" w:hAnsi="宋体" w:cs="宋体"/>
          <w:sz w:val="24"/>
        </w:rPr>
        <w:t>。</w:t>
      </w:r>
      <w:r>
        <w:rPr>
          <w:rFonts w:ascii="宋体" w:eastAsia="宋体" w:hAnsi="宋体" w:cs="宋体"/>
          <w:sz w:val="24"/>
        </w:rPr>
        <w:t xml:space="preserve"> </w:t>
      </w:r>
    </w:p>
    <w:p w:rsidR="00BA5082" w:rsidRDefault="0016636A">
      <w:pPr>
        <w:numPr>
          <w:ilvl w:val="1"/>
          <w:numId w:val="5"/>
        </w:numPr>
        <w:spacing w:after="44" w:line="249" w:lineRule="auto"/>
        <w:ind w:right="1287" w:firstLine="480"/>
      </w:pPr>
      <w:r>
        <w:rPr>
          <w:rFonts w:ascii="宋体" w:eastAsia="宋体" w:hAnsi="宋体" w:cs="宋体"/>
          <w:sz w:val="24"/>
        </w:rPr>
        <w:t>CPM</w:t>
      </w:r>
      <w:r>
        <w:rPr>
          <w:rFonts w:ascii="宋体" w:eastAsia="宋体" w:hAnsi="宋体" w:cs="宋体"/>
          <w:sz w:val="24"/>
        </w:rPr>
        <w:t>持续性被动活动</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6"/>
        </w:numPr>
        <w:spacing w:after="39" w:line="252" w:lineRule="auto"/>
        <w:ind w:right="1287" w:hanging="360"/>
      </w:pPr>
      <w:r>
        <w:rPr>
          <w:rFonts w:ascii="宋体" w:eastAsia="宋体" w:hAnsi="宋体" w:cs="宋体"/>
          <w:sz w:val="24"/>
        </w:rPr>
        <w:t>肌力训练</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1</w:t>
      </w:r>
      <w:r>
        <w:rPr>
          <w:rFonts w:ascii="宋体" w:eastAsia="宋体" w:hAnsi="宋体" w:cs="宋体"/>
          <w:sz w:val="24"/>
        </w:rPr>
        <w:t>）循序渐进地进行</w:t>
      </w:r>
      <w:proofErr w:type="gramStart"/>
      <w:r>
        <w:rPr>
          <w:rFonts w:ascii="宋体" w:eastAsia="宋体" w:hAnsi="宋体" w:cs="宋体"/>
          <w:sz w:val="24"/>
        </w:rPr>
        <w:t>膝</w:t>
      </w:r>
      <w:proofErr w:type="gramEnd"/>
      <w:r>
        <w:rPr>
          <w:rFonts w:ascii="宋体" w:eastAsia="宋体" w:hAnsi="宋体" w:cs="宋体"/>
          <w:sz w:val="24"/>
        </w:rPr>
        <w:t>屈曲肌和伸膝肌力训练，</w:t>
      </w:r>
      <w:r>
        <w:rPr>
          <w:rFonts w:ascii="宋体" w:eastAsia="宋体" w:hAnsi="宋体" w:cs="宋体"/>
          <w:sz w:val="24"/>
        </w:rPr>
        <w:t>1min/</w:t>
      </w:r>
      <w:r>
        <w:rPr>
          <w:rFonts w:ascii="宋体" w:eastAsia="宋体" w:hAnsi="宋体" w:cs="宋体"/>
          <w:sz w:val="24"/>
        </w:rPr>
        <w:t>组，一次</w:t>
      </w:r>
      <w:r>
        <w:rPr>
          <w:rFonts w:ascii="宋体" w:eastAsia="宋体" w:hAnsi="宋体" w:cs="宋体"/>
          <w:sz w:val="24"/>
        </w:rPr>
        <w:t>3</w:t>
      </w:r>
      <w:r>
        <w:rPr>
          <w:rFonts w:ascii="宋体" w:eastAsia="宋体" w:hAnsi="宋体" w:cs="宋体"/>
          <w:sz w:val="24"/>
        </w:rPr>
        <w:t>组，一天</w:t>
      </w:r>
      <w:r>
        <w:rPr>
          <w:rFonts w:ascii="宋体" w:eastAsia="宋体" w:hAnsi="宋体" w:cs="宋体"/>
          <w:sz w:val="24"/>
        </w:rPr>
        <w:t>3</w:t>
      </w:r>
      <w:r>
        <w:rPr>
          <w:rFonts w:ascii="宋体" w:eastAsia="宋体" w:hAnsi="宋体" w:cs="宋体"/>
          <w:sz w:val="24"/>
        </w:rPr>
        <w:t>次。</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w:t>
      </w:r>
      <w:r>
        <w:rPr>
          <w:rFonts w:ascii="宋体" w:eastAsia="宋体" w:hAnsi="宋体" w:cs="宋体"/>
          <w:sz w:val="24"/>
        </w:rPr>
        <w:t>臀部肌群肌力训练</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2</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周</w:t>
      </w:r>
      <w:r>
        <w:rPr>
          <w:rFonts w:ascii="宋体" w:eastAsia="宋体" w:hAnsi="宋体" w:cs="宋体"/>
          <w:sz w:val="24"/>
        </w:rPr>
        <w:t xml:space="preserve"> </w:t>
      </w:r>
    </w:p>
    <w:p w:rsidR="00BA5082" w:rsidRDefault="0016636A">
      <w:pPr>
        <w:numPr>
          <w:ilvl w:val="0"/>
          <w:numId w:val="6"/>
        </w:numPr>
        <w:spacing w:after="39" w:line="252" w:lineRule="auto"/>
        <w:ind w:right="1287" w:hanging="360"/>
      </w:pPr>
      <w:r>
        <w:rPr>
          <w:rFonts w:ascii="宋体" w:eastAsia="宋体" w:hAnsi="宋体" w:cs="宋体"/>
          <w:sz w:val="24"/>
        </w:rPr>
        <w:t>协调训练：反重力跑台训练</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5.</w:t>
      </w:r>
      <w:r>
        <w:rPr>
          <w:rFonts w:ascii="宋体" w:eastAsia="宋体" w:hAnsi="宋体" w:cs="宋体"/>
          <w:sz w:val="24"/>
        </w:rPr>
        <w:t>肌内效贴：主要用于促进膝关节消肿和本体感觉恢复。</w:t>
      </w:r>
      <w:r>
        <w:rPr>
          <w:rFonts w:ascii="宋体" w:eastAsia="宋体" w:hAnsi="宋体" w:cs="宋体"/>
          <w:sz w:val="24"/>
        </w:rPr>
        <w:t>3</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2</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周。</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6.</w:t>
      </w:r>
      <w:r>
        <w:rPr>
          <w:rFonts w:ascii="宋体" w:eastAsia="宋体" w:hAnsi="宋体" w:cs="宋体"/>
          <w:sz w:val="24"/>
        </w:rPr>
        <w:t>干扰电：</w:t>
      </w:r>
      <w:r>
        <w:rPr>
          <w:rFonts w:ascii="宋体" w:eastAsia="宋体" w:hAnsi="宋体" w:cs="宋体"/>
          <w:sz w:val="24"/>
        </w:rPr>
        <w:t>IFCW</w:t>
      </w:r>
      <w:r>
        <w:rPr>
          <w:rFonts w:ascii="宋体" w:eastAsia="宋体" w:hAnsi="宋体" w:cs="宋体"/>
          <w:sz w:val="24"/>
        </w:rPr>
        <w:t>模式，治疗部位右膝，</w:t>
      </w:r>
      <w:r>
        <w:rPr>
          <w:rFonts w:ascii="宋体" w:eastAsia="宋体" w:hAnsi="宋体" w:cs="宋体"/>
          <w:sz w:val="24"/>
        </w:rPr>
        <w:t>20min/</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7"/>
        <w:ind w:left="974"/>
      </w:pPr>
      <w:r>
        <w:rPr>
          <w:rFonts w:ascii="宋体" w:eastAsia="宋体" w:hAnsi="宋体" w:cs="宋体"/>
          <w:sz w:val="24"/>
        </w:rPr>
        <w:t xml:space="preserve"> </w:t>
      </w:r>
    </w:p>
    <w:p w:rsidR="00BA5082" w:rsidRDefault="0016636A">
      <w:pPr>
        <w:spacing w:after="121" w:line="252" w:lineRule="auto"/>
        <w:ind w:left="494" w:right="1287" w:firstLine="510"/>
      </w:pPr>
      <w:r>
        <w:rPr>
          <w:noProof/>
        </w:rPr>
        <mc:AlternateContent>
          <mc:Choice Requires="wpg">
            <w:drawing>
              <wp:inline distT="0" distB="0" distL="0" distR="0">
                <wp:extent cx="4832604" cy="1931035"/>
                <wp:effectExtent l="0" t="0" r="0" b="0"/>
                <wp:docPr id="27631" name="Group 27631"/>
                <wp:cNvGraphicFramePr/>
                <a:graphic xmlns:a="http://schemas.openxmlformats.org/drawingml/2006/main">
                  <a:graphicData uri="http://schemas.microsoft.com/office/word/2010/wordprocessingGroup">
                    <wpg:wgp>
                      <wpg:cNvGrpSpPr/>
                      <wpg:grpSpPr>
                        <a:xfrm>
                          <a:off x="0" y="0"/>
                          <a:ext cx="4832604" cy="1931035"/>
                          <a:chOff x="0" y="0"/>
                          <a:chExt cx="4832604" cy="1931035"/>
                        </a:xfrm>
                      </wpg:grpSpPr>
                      <pic:pic xmlns:pic="http://schemas.openxmlformats.org/drawingml/2006/picture">
                        <pic:nvPicPr>
                          <pic:cNvPr id="1840" name="Picture 1840"/>
                          <pic:cNvPicPr/>
                        </pic:nvPicPr>
                        <pic:blipFill>
                          <a:blip r:embed="rId28"/>
                          <a:stretch>
                            <a:fillRect/>
                          </a:stretch>
                        </pic:blipFill>
                        <pic:spPr>
                          <a:xfrm>
                            <a:off x="0" y="45085"/>
                            <a:ext cx="2457450" cy="1885950"/>
                          </a:xfrm>
                          <a:prstGeom prst="rect">
                            <a:avLst/>
                          </a:prstGeom>
                        </pic:spPr>
                      </pic:pic>
                      <pic:pic xmlns:pic="http://schemas.openxmlformats.org/drawingml/2006/picture">
                        <pic:nvPicPr>
                          <pic:cNvPr id="1842" name="Picture 1842"/>
                          <pic:cNvPicPr/>
                        </pic:nvPicPr>
                        <pic:blipFill>
                          <a:blip r:embed="rId29"/>
                          <a:stretch>
                            <a:fillRect/>
                          </a:stretch>
                        </pic:blipFill>
                        <pic:spPr>
                          <a:xfrm>
                            <a:off x="2476500" y="0"/>
                            <a:ext cx="2356104" cy="1931035"/>
                          </a:xfrm>
                          <a:prstGeom prst="rect">
                            <a:avLst/>
                          </a:prstGeom>
                        </pic:spPr>
                      </pic:pic>
                    </wpg:wgp>
                  </a:graphicData>
                </a:graphic>
              </wp:inline>
            </w:drawing>
          </mc:Choice>
          <mc:Fallback xmlns:a="http://schemas.openxmlformats.org/drawingml/2006/main">
            <w:pict>
              <v:group id="Group 27631" style="width:380.52pt;height:152.05pt;mso-position-horizontal-relative:char;mso-position-vertical-relative:line" coordsize="48326,19310">
                <v:shape id="Picture 1840" style="position:absolute;width:24574;height:18859;left:0;top:450;" filled="f">
                  <v:imagedata r:id="rId30"/>
                </v:shape>
                <v:shape id="Picture 1842" style="position:absolute;width:23561;height:19310;left:24765;top:0;" filled="f">
                  <v:imagedata r:id="rId31"/>
                </v:shape>
              </v:group>
            </w:pict>
          </mc:Fallback>
        </mc:AlternateContent>
      </w:r>
      <w:r>
        <w:rPr>
          <w:rFonts w:ascii="宋体" w:eastAsia="宋体" w:hAnsi="宋体" w:cs="宋体"/>
          <w:sz w:val="24"/>
        </w:rPr>
        <w:t xml:space="preserve"> </w:t>
      </w:r>
      <w:r>
        <w:rPr>
          <w:rFonts w:ascii="宋体" w:eastAsia="宋体" w:hAnsi="宋体" w:cs="宋体"/>
          <w:sz w:val="28"/>
        </w:rPr>
        <w:t xml:space="preserve">         </w:t>
      </w:r>
      <w:r>
        <w:rPr>
          <w:rFonts w:ascii="宋体" w:eastAsia="宋体" w:hAnsi="宋体" w:cs="宋体"/>
          <w:sz w:val="24"/>
        </w:rPr>
        <w:t xml:space="preserve"> </w:t>
      </w:r>
      <w:r>
        <w:rPr>
          <w:rFonts w:ascii="宋体" w:eastAsia="宋体" w:hAnsi="宋体" w:cs="宋体"/>
          <w:sz w:val="24"/>
        </w:rPr>
        <w:t>髌骨松动</w:t>
      </w:r>
      <w:r>
        <w:rPr>
          <w:rFonts w:ascii="宋体" w:eastAsia="宋体" w:hAnsi="宋体" w:cs="宋体"/>
          <w:sz w:val="24"/>
        </w:rPr>
        <w:t xml:space="preserve">  </w:t>
      </w:r>
      <w:r>
        <w:rPr>
          <w:rFonts w:ascii="宋体" w:eastAsia="宋体" w:hAnsi="宋体" w:cs="宋体"/>
          <w:sz w:val="28"/>
        </w:rPr>
        <w:t xml:space="preserve">                  </w:t>
      </w:r>
      <w:r>
        <w:rPr>
          <w:rFonts w:ascii="宋体" w:eastAsia="宋体" w:hAnsi="宋体" w:cs="宋体"/>
          <w:sz w:val="24"/>
        </w:rPr>
        <w:t xml:space="preserve">  </w:t>
      </w:r>
      <w:r>
        <w:rPr>
          <w:rFonts w:ascii="宋体" w:eastAsia="宋体" w:hAnsi="宋体" w:cs="宋体"/>
          <w:sz w:val="24"/>
        </w:rPr>
        <w:t>反重力跑台训练</w:t>
      </w:r>
      <w:r>
        <w:rPr>
          <w:rFonts w:ascii="宋体" w:eastAsia="宋体" w:hAnsi="宋体" w:cs="宋体"/>
          <w:sz w:val="24"/>
        </w:rPr>
        <w:t xml:space="preserve"> </w:t>
      </w:r>
    </w:p>
    <w:p w:rsidR="00BA5082" w:rsidRDefault="0016636A">
      <w:pPr>
        <w:spacing w:after="230"/>
        <w:ind w:left="494"/>
      </w:pPr>
      <w:r>
        <w:rPr>
          <w:rFonts w:ascii="宋体" w:eastAsia="宋体" w:hAnsi="宋体" w:cs="宋体"/>
          <w:sz w:val="28"/>
        </w:rPr>
        <w:t xml:space="preserve"> </w:t>
      </w:r>
    </w:p>
    <w:p w:rsidR="00BA5082" w:rsidRDefault="0016636A">
      <w:pPr>
        <w:spacing w:after="59"/>
        <w:ind w:left="494"/>
      </w:pPr>
      <w:r>
        <w:rPr>
          <w:rFonts w:ascii="宋体" w:eastAsia="宋体" w:hAnsi="宋体" w:cs="宋体"/>
          <w:sz w:val="28"/>
        </w:rPr>
        <w:t xml:space="preserve"> </w:t>
      </w:r>
    </w:p>
    <w:p w:rsidR="00BA5082" w:rsidRDefault="0016636A">
      <w:pPr>
        <w:spacing w:after="5" w:line="249" w:lineRule="auto"/>
        <w:ind w:left="489" w:right="1422" w:hanging="10"/>
        <w:jc w:val="both"/>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5</w:t>
      </w:r>
      <w:r>
        <w:rPr>
          <w:rFonts w:ascii="宋体" w:eastAsia="宋体" w:hAnsi="宋体" w:cs="宋体"/>
          <w:sz w:val="24"/>
        </w:rPr>
        <w:t>月</w:t>
      </w:r>
      <w:r>
        <w:rPr>
          <w:rFonts w:ascii="宋体" w:eastAsia="宋体" w:hAnsi="宋体" w:cs="宋体"/>
          <w:sz w:val="24"/>
        </w:rPr>
        <w:t>10</w:t>
      </w:r>
      <w:r>
        <w:rPr>
          <w:rFonts w:ascii="宋体" w:eastAsia="宋体" w:hAnsi="宋体" w:cs="宋体"/>
          <w:sz w:val="24"/>
        </w:rPr>
        <w:t>日出院评估</w:t>
      </w:r>
      <w:r>
        <w:rPr>
          <w:rFonts w:ascii="宋体" w:eastAsia="宋体" w:hAnsi="宋体" w:cs="宋体"/>
          <w:sz w:val="24"/>
        </w:rPr>
        <w:t xml:space="preserve"> </w:t>
      </w:r>
    </w:p>
    <w:p w:rsidR="00BA5082" w:rsidRDefault="0016636A">
      <w:pPr>
        <w:spacing w:after="79"/>
        <w:ind w:left="494"/>
      </w:pPr>
      <w:r>
        <w:rPr>
          <w:sz w:val="21"/>
        </w:rPr>
        <w:t xml:space="preserve"> </w:t>
      </w:r>
    </w:p>
    <w:p w:rsidR="00BA5082" w:rsidRDefault="0016636A">
      <w:pPr>
        <w:spacing w:after="39" w:line="252" w:lineRule="auto"/>
        <w:ind w:left="494" w:right="1287" w:firstLine="480"/>
      </w:pPr>
      <w:r>
        <w:rPr>
          <w:rFonts w:ascii="宋体" w:eastAsia="宋体" w:hAnsi="宋体" w:cs="宋体"/>
          <w:sz w:val="24"/>
        </w:rPr>
        <w:t xml:space="preserve">   </w:t>
      </w:r>
      <w:r>
        <w:rPr>
          <w:rFonts w:ascii="宋体" w:eastAsia="宋体" w:hAnsi="宋体" w:cs="宋体"/>
          <w:sz w:val="24"/>
        </w:rPr>
        <w:t>经过此阶段的治疗，患者右膝肿胀明显减轻，膝部疼痛减轻，</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 xml:space="preserve">2 </w:t>
      </w:r>
      <w:r>
        <w:rPr>
          <w:rFonts w:ascii="宋体" w:eastAsia="宋体" w:hAnsi="宋体" w:cs="宋体"/>
          <w:sz w:val="24"/>
        </w:rPr>
        <w:t>分。右膝活动度改善，屈伸</w:t>
      </w:r>
      <w:r>
        <w:rPr>
          <w:rFonts w:ascii="宋体" w:eastAsia="宋体" w:hAnsi="宋体" w:cs="宋体"/>
          <w:sz w:val="24"/>
        </w:rPr>
        <w:t>AROM 0-100</w:t>
      </w:r>
      <w:r>
        <w:rPr>
          <w:rFonts w:ascii="宋体" w:eastAsia="宋体" w:hAnsi="宋体" w:cs="宋体"/>
          <w:sz w:val="24"/>
        </w:rPr>
        <w:t>度，</w:t>
      </w:r>
      <w:r>
        <w:rPr>
          <w:rFonts w:ascii="宋体" w:eastAsia="宋体" w:hAnsi="宋体" w:cs="宋体"/>
          <w:sz w:val="24"/>
        </w:rPr>
        <w:t>PROM 0-105</w:t>
      </w:r>
      <w:r>
        <w:rPr>
          <w:rFonts w:ascii="宋体" w:eastAsia="宋体" w:hAnsi="宋体" w:cs="宋体"/>
          <w:sz w:val="24"/>
        </w:rPr>
        <w:t>度。右膝屈曲主动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4</w:t>
      </w:r>
      <w:r>
        <w:rPr>
          <w:rFonts w:ascii="宋体" w:eastAsia="宋体" w:hAnsi="宋体" w:cs="宋体"/>
          <w:sz w:val="24"/>
        </w:rPr>
        <w:t>级，伸肌</w:t>
      </w:r>
      <w:r>
        <w:rPr>
          <w:rFonts w:ascii="宋体" w:eastAsia="宋体" w:hAnsi="宋体" w:cs="宋体"/>
          <w:sz w:val="24"/>
        </w:rPr>
        <w:t>4</w:t>
      </w:r>
      <w:r>
        <w:rPr>
          <w:rFonts w:ascii="宋体" w:eastAsia="宋体" w:hAnsi="宋体" w:cs="宋体"/>
          <w:sz w:val="24"/>
        </w:rPr>
        <w:t>级，可</w:t>
      </w:r>
      <w:r>
        <w:rPr>
          <w:rFonts w:ascii="宋体" w:eastAsia="宋体" w:hAnsi="宋体" w:cs="宋体"/>
          <w:sz w:val="24"/>
        </w:rPr>
        <w:t>带护膝去拐步行</w:t>
      </w:r>
      <w:r>
        <w:rPr>
          <w:rFonts w:ascii="宋体" w:eastAsia="宋体" w:hAnsi="宋体" w:cs="宋体"/>
          <w:sz w:val="24"/>
        </w:rPr>
        <w:t>100</w:t>
      </w:r>
      <w:r>
        <w:rPr>
          <w:rFonts w:ascii="宋体" w:eastAsia="宋体" w:hAnsi="宋体" w:cs="宋体"/>
          <w:sz w:val="24"/>
        </w:rPr>
        <w:t>米，右侧站立平衡</w:t>
      </w:r>
      <w:r>
        <w:rPr>
          <w:rFonts w:ascii="宋体" w:eastAsia="宋体" w:hAnsi="宋体" w:cs="宋体"/>
          <w:sz w:val="24"/>
        </w:rPr>
        <w:t>1</w:t>
      </w:r>
      <w:r>
        <w:rPr>
          <w:rFonts w:ascii="宋体" w:eastAsia="宋体" w:hAnsi="宋体" w:cs="宋体"/>
          <w:sz w:val="24"/>
        </w:rPr>
        <w:t>级，右下肢单脚站立，睁眼</w:t>
      </w:r>
      <w:r>
        <w:rPr>
          <w:rFonts w:ascii="宋体" w:eastAsia="宋体" w:hAnsi="宋体" w:cs="宋体"/>
          <w:sz w:val="24"/>
        </w:rPr>
        <w:t>10s</w:t>
      </w:r>
      <w:r>
        <w:rPr>
          <w:rFonts w:ascii="宋体" w:eastAsia="宋体" w:hAnsi="宋体" w:cs="宋体"/>
          <w:sz w:val="24"/>
        </w:rPr>
        <w:t>，闭眼</w:t>
      </w:r>
      <w:r>
        <w:rPr>
          <w:rFonts w:ascii="宋体" w:eastAsia="宋体" w:hAnsi="宋体" w:cs="宋体"/>
          <w:sz w:val="24"/>
        </w:rPr>
        <w:t>3s</w:t>
      </w:r>
      <w:r>
        <w:rPr>
          <w:rFonts w:ascii="宋体" w:eastAsia="宋体" w:hAnsi="宋体" w:cs="宋体"/>
          <w:sz w:val="24"/>
        </w:rPr>
        <w:t>。围度：</w:t>
      </w: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0"/>
        <w:ind w:left="974"/>
      </w:pPr>
      <w:r>
        <w:rPr>
          <w:rFonts w:ascii="宋体" w:eastAsia="宋体" w:hAnsi="宋体" w:cs="宋体"/>
          <w:sz w:val="24"/>
        </w:rPr>
        <w:t xml:space="preserve"> </w:t>
      </w:r>
    </w:p>
    <w:tbl>
      <w:tblPr>
        <w:tblStyle w:val="TableGrid"/>
        <w:tblW w:w="8524" w:type="dxa"/>
        <w:tblInd w:w="386" w:type="dxa"/>
        <w:tblCellMar>
          <w:top w:w="72" w:type="dxa"/>
          <w:left w:w="77" w:type="dxa"/>
          <w:bottom w:w="69" w:type="dxa"/>
          <w:right w:w="29" w:type="dxa"/>
        </w:tblCellMar>
        <w:tblLook w:val="04A0" w:firstRow="1" w:lastRow="0" w:firstColumn="1" w:lastColumn="0" w:noHBand="0" w:noVBand="1"/>
      </w:tblPr>
      <w:tblGrid>
        <w:gridCol w:w="1217"/>
        <w:gridCol w:w="511"/>
        <w:gridCol w:w="706"/>
        <w:gridCol w:w="1217"/>
        <w:gridCol w:w="1217"/>
        <w:gridCol w:w="1219"/>
        <w:gridCol w:w="1217"/>
        <w:gridCol w:w="1220"/>
      </w:tblGrid>
      <w:tr w:rsidR="00BA5082">
        <w:trPr>
          <w:trHeight w:val="382"/>
        </w:trPr>
        <w:tc>
          <w:tcPr>
            <w:tcW w:w="1217"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ind w:left="31"/>
              <w:jc w:val="center"/>
            </w:pPr>
            <w:r>
              <w:rPr>
                <w:rFonts w:ascii="宋体" w:eastAsia="宋体" w:hAnsi="宋体" w:cs="宋体"/>
                <w:sz w:val="24"/>
              </w:rPr>
              <w:t xml:space="preserve"> </w:t>
            </w:r>
          </w:p>
        </w:tc>
        <w:tc>
          <w:tcPr>
            <w:tcW w:w="511" w:type="dxa"/>
            <w:tcBorders>
              <w:top w:val="single" w:sz="4" w:space="0" w:color="000000"/>
              <w:left w:val="single" w:sz="4" w:space="0" w:color="000000"/>
              <w:bottom w:val="single" w:sz="4" w:space="0" w:color="000000"/>
              <w:right w:val="nil"/>
            </w:tcBorders>
          </w:tcPr>
          <w:p w:rsidR="00BA5082" w:rsidRDefault="00BA5082"/>
        </w:tc>
        <w:tc>
          <w:tcPr>
            <w:tcW w:w="1923" w:type="dxa"/>
            <w:gridSpan w:val="2"/>
            <w:tcBorders>
              <w:top w:val="single" w:sz="4" w:space="0" w:color="000000"/>
              <w:left w:val="nil"/>
              <w:bottom w:val="single" w:sz="4" w:space="0" w:color="000000"/>
              <w:right w:val="single" w:sz="4" w:space="0" w:color="000000"/>
            </w:tcBorders>
          </w:tcPr>
          <w:p w:rsidR="00BA5082" w:rsidRDefault="0016636A">
            <w:pPr>
              <w:spacing w:after="0"/>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5cm </w:t>
            </w:r>
          </w:p>
        </w:tc>
        <w:tc>
          <w:tcPr>
            <w:tcW w:w="2436"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right="288"/>
              <w:jc w:val="center"/>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10cm </w:t>
            </w:r>
          </w:p>
        </w:tc>
        <w:tc>
          <w:tcPr>
            <w:tcW w:w="2437"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left="511"/>
            </w:pPr>
            <w:r>
              <w:rPr>
                <w:rFonts w:ascii="宋体" w:eastAsia="宋体" w:hAnsi="宋体" w:cs="宋体"/>
                <w:sz w:val="24"/>
              </w:rPr>
              <w:t>小腿中段</w:t>
            </w:r>
            <w:r>
              <w:rPr>
                <w:rFonts w:ascii="宋体" w:eastAsia="宋体" w:hAnsi="宋体" w:cs="宋体"/>
                <w:sz w:val="24"/>
              </w:rPr>
              <w:t xml:space="preserve"> </w:t>
            </w:r>
          </w:p>
        </w:tc>
      </w:tr>
      <w:tr w:rsidR="00BA5082">
        <w:trPr>
          <w:trHeight w:val="382"/>
        </w:trPr>
        <w:tc>
          <w:tcPr>
            <w:tcW w:w="0" w:type="auto"/>
            <w:vMerge/>
            <w:tcBorders>
              <w:top w:val="nil"/>
              <w:left w:val="single" w:sz="4" w:space="0" w:color="000000"/>
              <w:bottom w:val="single" w:sz="4" w:space="0" w:color="000000"/>
              <w:right w:val="single" w:sz="4" w:space="0" w:color="000000"/>
            </w:tcBorders>
          </w:tcPr>
          <w:p w:rsidR="00BA5082" w:rsidRDefault="00BA5082"/>
        </w:tc>
        <w:tc>
          <w:tcPr>
            <w:tcW w:w="511" w:type="dxa"/>
            <w:tcBorders>
              <w:top w:val="single" w:sz="4" w:space="0" w:color="000000"/>
              <w:left w:val="single" w:sz="4" w:space="0" w:color="000000"/>
              <w:bottom w:val="single" w:sz="4" w:space="0" w:color="000000"/>
              <w:right w:val="nil"/>
            </w:tcBorders>
          </w:tcPr>
          <w:p w:rsidR="00BA5082" w:rsidRDefault="00BA5082"/>
        </w:tc>
        <w:tc>
          <w:tcPr>
            <w:tcW w:w="706"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左</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51"/>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51"/>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49"/>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51"/>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49"/>
              <w:jc w:val="center"/>
            </w:pPr>
            <w:r>
              <w:rPr>
                <w:rFonts w:ascii="宋体" w:eastAsia="宋体" w:hAnsi="宋体" w:cs="宋体"/>
                <w:sz w:val="24"/>
              </w:rPr>
              <w:t>右</w:t>
            </w:r>
            <w:r>
              <w:rPr>
                <w:rFonts w:ascii="宋体" w:eastAsia="宋体" w:hAnsi="宋体" w:cs="宋体"/>
                <w:sz w:val="24"/>
              </w:rPr>
              <w:t xml:space="preserve"> </w:t>
            </w:r>
          </w:p>
        </w:tc>
      </w:tr>
      <w:tr w:rsidR="00BA5082">
        <w:trPr>
          <w:trHeight w:val="754"/>
        </w:trPr>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120"/>
              <w:jc w:val="right"/>
            </w:pPr>
            <w:r>
              <w:rPr>
                <w:rFonts w:ascii="宋体" w:eastAsia="宋体" w:hAnsi="宋体" w:cs="宋体"/>
                <w:sz w:val="24"/>
              </w:rPr>
              <w:t>围度</w:t>
            </w:r>
            <w:r>
              <w:rPr>
                <w:rFonts w:ascii="宋体" w:eastAsia="宋体" w:hAnsi="宋体" w:cs="宋体"/>
                <w:sz w:val="24"/>
              </w:rPr>
              <w:t xml:space="preserve"> </w:t>
            </w:r>
          </w:p>
        </w:tc>
        <w:tc>
          <w:tcPr>
            <w:tcW w:w="511" w:type="dxa"/>
            <w:tcBorders>
              <w:top w:val="single" w:sz="4" w:space="0" w:color="000000"/>
              <w:left w:val="single" w:sz="4" w:space="0" w:color="000000"/>
              <w:bottom w:val="single" w:sz="4" w:space="0" w:color="000000"/>
              <w:right w:val="nil"/>
            </w:tcBorders>
            <w:vAlign w:val="bottom"/>
          </w:tcPr>
          <w:p w:rsidR="00BA5082" w:rsidRDefault="0016636A">
            <w:pPr>
              <w:spacing w:after="0"/>
              <w:ind w:left="31"/>
              <w:jc w:val="both"/>
            </w:pPr>
            <w:r>
              <w:rPr>
                <w:rFonts w:ascii="宋体" w:eastAsia="宋体" w:hAnsi="宋体" w:cs="宋体"/>
                <w:sz w:val="24"/>
              </w:rPr>
              <w:t xml:space="preserve">cm </w:t>
            </w:r>
          </w:p>
        </w:tc>
        <w:tc>
          <w:tcPr>
            <w:tcW w:w="706"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42.2</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31" w:firstLine="480"/>
              <w:jc w:val="both"/>
            </w:pPr>
            <w:r>
              <w:rPr>
                <w:rFonts w:ascii="宋体" w:eastAsia="宋体" w:hAnsi="宋体" w:cs="宋体"/>
                <w:sz w:val="24"/>
              </w:rPr>
              <w:t xml:space="preserve">40.9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31" w:firstLine="480"/>
              <w:jc w:val="both"/>
            </w:pPr>
            <w:r>
              <w:rPr>
                <w:rFonts w:ascii="宋体" w:eastAsia="宋体" w:hAnsi="宋体" w:cs="宋体"/>
                <w:sz w:val="24"/>
              </w:rPr>
              <w:t xml:space="preserve">47.1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31" w:firstLine="480"/>
              <w:jc w:val="both"/>
            </w:pPr>
            <w:r>
              <w:rPr>
                <w:rFonts w:ascii="宋体" w:eastAsia="宋体" w:hAnsi="宋体" w:cs="宋体"/>
                <w:sz w:val="24"/>
              </w:rPr>
              <w:t xml:space="preserve">43.7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31" w:firstLine="480"/>
              <w:jc w:val="both"/>
            </w:pPr>
            <w:r>
              <w:rPr>
                <w:rFonts w:ascii="宋体" w:eastAsia="宋体" w:hAnsi="宋体" w:cs="宋体"/>
                <w:sz w:val="24"/>
              </w:rPr>
              <w:t xml:space="preserve">36.3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31" w:firstLine="480"/>
              <w:jc w:val="both"/>
            </w:pPr>
            <w:r>
              <w:rPr>
                <w:rFonts w:ascii="宋体" w:eastAsia="宋体" w:hAnsi="宋体" w:cs="宋体"/>
                <w:sz w:val="24"/>
              </w:rPr>
              <w:t xml:space="preserve">35.1 cm </w:t>
            </w:r>
          </w:p>
        </w:tc>
      </w:tr>
    </w:tbl>
    <w:p w:rsidR="00BA5082" w:rsidRDefault="0016636A">
      <w:pPr>
        <w:spacing w:after="4"/>
        <w:ind w:left="974"/>
      </w:pPr>
      <w:r>
        <w:rPr>
          <w:rFonts w:ascii="宋体" w:eastAsia="宋体" w:hAnsi="宋体" w:cs="宋体"/>
          <w:sz w:val="24"/>
        </w:rPr>
        <w:t xml:space="preserve"> </w:t>
      </w:r>
    </w:p>
    <w:p w:rsidR="00BA5082" w:rsidRDefault="0016636A">
      <w:pPr>
        <w:spacing w:after="39" w:line="252" w:lineRule="auto"/>
        <w:ind w:left="504" w:right="1287" w:hanging="10"/>
      </w:pPr>
      <w:r>
        <w:rPr>
          <w:rFonts w:ascii="宋体" w:eastAsia="宋体" w:hAnsi="宋体" w:cs="宋体"/>
          <w:sz w:val="24"/>
        </w:rPr>
        <w:lastRenderedPageBreak/>
        <w:t>基本达到此阶段治疗目标。辅助检查：</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5</w:t>
      </w:r>
      <w:r>
        <w:rPr>
          <w:rFonts w:ascii="宋体" w:eastAsia="宋体" w:hAnsi="宋体" w:cs="宋体"/>
          <w:sz w:val="24"/>
        </w:rPr>
        <w:t>月</w:t>
      </w:r>
      <w:r>
        <w:rPr>
          <w:rFonts w:ascii="宋体" w:eastAsia="宋体" w:hAnsi="宋体" w:cs="宋体"/>
          <w:sz w:val="24"/>
        </w:rPr>
        <w:t>2</w:t>
      </w:r>
      <w:r>
        <w:rPr>
          <w:rFonts w:ascii="宋体" w:eastAsia="宋体" w:hAnsi="宋体" w:cs="宋体"/>
          <w:sz w:val="24"/>
        </w:rPr>
        <w:t>日肌骨超声：右膝关节</w:t>
      </w:r>
      <w:proofErr w:type="gramStart"/>
      <w:r>
        <w:rPr>
          <w:rFonts w:ascii="宋体" w:eastAsia="宋体" w:hAnsi="宋体" w:cs="宋体"/>
          <w:sz w:val="24"/>
        </w:rPr>
        <w:t>腔</w:t>
      </w:r>
      <w:proofErr w:type="gramEnd"/>
      <w:r>
        <w:rPr>
          <w:rFonts w:ascii="宋体" w:eastAsia="宋体" w:hAnsi="宋体" w:cs="宋体"/>
          <w:sz w:val="24"/>
        </w:rPr>
        <w:t>积液，髌韧带水肿。</w:t>
      </w:r>
      <w:r>
        <w:rPr>
          <w:rFonts w:ascii="宋体" w:eastAsia="宋体" w:hAnsi="宋体" w:cs="宋体"/>
          <w:sz w:val="24"/>
        </w:rPr>
        <w:t xml:space="preserve"> </w:t>
      </w:r>
    </w:p>
    <w:p w:rsidR="00BA5082" w:rsidRDefault="0016636A">
      <w:pPr>
        <w:spacing w:after="0" w:line="252" w:lineRule="auto"/>
        <w:ind w:left="504" w:right="1287" w:hanging="10"/>
      </w:pPr>
      <w:r>
        <w:rPr>
          <w:rFonts w:ascii="宋体" w:eastAsia="宋体" w:hAnsi="宋体" w:cs="宋体"/>
          <w:sz w:val="24"/>
        </w:rPr>
        <w:t>ICF</w:t>
      </w:r>
      <w:r>
        <w:rPr>
          <w:rFonts w:ascii="宋体" w:eastAsia="宋体" w:hAnsi="宋体" w:cs="宋体"/>
          <w:sz w:val="24"/>
        </w:rPr>
        <w:t>：身体功能：肌力减退，</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2</w:t>
      </w:r>
      <w:r>
        <w:rPr>
          <w:rFonts w:ascii="宋体" w:eastAsia="宋体" w:hAnsi="宋体" w:cs="宋体"/>
          <w:sz w:val="24"/>
        </w:rPr>
        <w:t>分身体结构：右膝关节活动受限，右膝稍肿胀</w:t>
      </w:r>
      <w:r>
        <w:rPr>
          <w:rFonts w:ascii="宋体" w:eastAsia="宋体" w:hAnsi="宋体" w:cs="宋体"/>
          <w:sz w:val="24"/>
        </w:rPr>
        <w:t>活动与参与：无法下蹲，可带护膝去拐步行</w:t>
      </w:r>
      <w:r>
        <w:rPr>
          <w:rFonts w:ascii="宋体" w:eastAsia="宋体" w:hAnsi="宋体" w:cs="宋体"/>
          <w:sz w:val="24"/>
        </w:rPr>
        <w:t>100</w:t>
      </w:r>
      <w:r>
        <w:rPr>
          <w:rFonts w:ascii="宋体" w:eastAsia="宋体" w:hAnsi="宋体" w:cs="宋体"/>
          <w:sz w:val="24"/>
        </w:rPr>
        <w:t>米，无法参与职业活动</w:t>
      </w:r>
      <w:r>
        <w:rPr>
          <w:rFonts w:ascii="宋体" w:eastAsia="宋体" w:hAnsi="宋体" w:cs="宋体"/>
          <w:sz w:val="24"/>
        </w:rPr>
        <w:t xml:space="preserve"> </w:t>
      </w:r>
    </w:p>
    <w:p w:rsidR="00BA5082" w:rsidRDefault="0016636A">
      <w:pPr>
        <w:spacing w:after="7" w:line="252" w:lineRule="auto"/>
        <w:ind w:left="504" w:right="1287" w:hanging="10"/>
      </w:pPr>
      <w:r>
        <w:rPr>
          <w:rFonts w:ascii="宋体" w:eastAsia="宋体" w:hAnsi="宋体" w:cs="宋体"/>
          <w:sz w:val="24"/>
        </w:rPr>
        <w:t>环境因素：家住</w:t>
      </w:r>
      <w:r>
        <w:rPr>
          <w:rFonts w:ascii="宋体" w:eastAsia="宋体" w:hAnsi="宋体" w:cs="宋体"/>
          <w:sz w:val="24"/>
        </w:rPr>
        <w:t>9</w:t>
      </w:r>
      <w:r>
        <w:rPr>
          <w:rFonts w:ascii="宋体" w:eastAsia="宋体" w:hAnsi="宋体" w:cs="宋体"/>
          <w:sz w:val="24"/>
        </w:rPr>
        <w:t>楼，有电梯；工作单位需上下楼梯；家人支持，心态积极乐观</w:t>
      </w:r>
      <w:r>
        <w:rPr>
          <w:rFonts w:ascii="宋体" w:eastAsia="宋体" w:hAnsi="宋体" w:cs="宋体"/>
          <w:sz w:val="24"/>
        </w:rPr>
        <w:t xml:space="preserve"> </w:t>
      </w:r>
    </w:p>
    <w:p w:rsidR="00BA5082" w:rsidRDefault="0016636A">
      <w:pPr>
        <w:spacing w:after="6"/>
        <w:ind w:left="494"/>
      </w:pPr>
      <w:r>
        <w:rPr>
          <w:rFonts w:ascii="宋体" w:eastAsia="宋体" w:hAnsi="宋体" w:cs="宋体"/>
          <w:sz w:val="24"/>
        </w:rPr>
        <w:t xml:space="preserve"> </w:t>
      </w:r>
    </w:p>
    <w:p w:rsidR="00BA5082" w:rsidRDefault="0016636A">
      <w:pPr>
        <w:spacing w:after="39" w:line="252" w:lineRule="auto"/>
        <w:ind w:left="504" w:right="1287" w:hanging="10"/>
      </w:pPr>
      <w:r>
        <w:rPr>
          <w:rFonts w:ascii="宋体" w:eastAsia="宋体" w:hAnsi="宋体" w:cs="宋体"/>
          <w:sz w:val="24"/>
        </w:rPr>
        <w:t>并告知患者半月后再返院系统康复治疗。</w:t>
      </w:r>
      <w:r>
        <w:rPr>
          <w:rFonts w:ascii="宋体" w:eastAsia="宋体" w:hAnsi="宋体" w:cs="宋体"/>
          <w:sz w:val="24"/>
        </w:rPr>
        <w:t xml:space="preserve"> </w:t>
      </w:r>
    </w:p>
    <w:p w:rsidR="00BA5082" w:rsidRDefault="0016636A">
      <w:pPr>
        <w:spacing w:after="4"/>
        <w:ind w:left="494"/>
      </w:pPr>
      <w:r>
        <w:rPr>
          <w:rFonts w:ascii="宋体" w:eastAsia="宋体" w:hAnsi="宋体" w:cs="宋体"/>
          <w:sz w:val="24"/>
        </w:rPr>
        <w:t xml:space="preserve"> </w:t>
      </w:r>
    </w:p>
    <w:p w:rsidR="00BA5082" w:rsidRDefault="0016636A">
      <w:pPr>
        <w:pStyle w:val="1"/>
        <w:spacing w:after="13"/>
        <w:ind w:right="1287"/>
      </w:pPr>
      <w:r>
        <w:t>出院家庭训练指导</w:t>
      </w:r>
      <w:r>
        <w:t xml:space="preserve"> </w:t>
      </w:r>
    </w:p>
    <w:p w:rsidR="00BA5082" w:rsidRDefault="0016636A">
      <w:pPr>
        <w:spacing w:after="0" w:line="305" w:lineRule="auto"/>
        <w:ind w:left="494" w:right="1287" w:firstLine="480"/>
      </w:pPr>
      <w:r>
        <w:rPr>
          <w:rFonts w:ascii="宋体" w:eastAsia="宋体" w:hAnsi="宋体" w:cs="宋体"/>
          <w:sz w:val="24"/>
        </w:rPr>
        <w:t>自我拉伸股四头肌，腘绳肌，小腿三头肌</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3 </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1 </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自我松动髌骨。坐位，用手卡住髌骨上下，左右推动髌骨，</w:t>
      </w:r>
      <w:r>
        <w:rPr>
          <w:rFonts w:ascii="宋体" w:eastAsia="宋体" w:hAnsi="宋体" w:cs="宋体"/>
          <w:sz w:val="24"/>
        </w:rPr>
        <w:t>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p>
    <w:p w:rsidR="00BA5082" w:rsidRDefault="0016636A">
      <w:pPr>
        <w:spacing w:after="39" w:line="252" w:lineRule="auto"/>
        <w:ind w:left="504" w:right="1287" w:hanging="10"/>
      </w:pP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702" w:hanging="10"/>
      </w:pPr>
      <w:r>
        <w:rPr>
          <w:rFonts w:ascii="宋体" w:eastAsia="宋体" w:hAnsi="宋体" w:cs="宋体"/>
          <w:sz w:val="24"/>
        </w:rPr>
        <w:t>右膝关节活动度练习</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r>
        <w:rPr>
          <w:rFonts w:ascii="宋体" w:eastAsia="宋体" w:hAnsi="宋体" w:cs="宋体"/>
          <w:sz w:val="24"/>
        </w:rPr>
        <w:t>肌力训练</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运用弹力带进行右膝伸肌，屈肌髋，内收肌群的去重力位抗阻练习，</w:t>
      </w:r>
      <w:r>
        <w:rPr>
          <w:rFonts w:ascii="宋体" w:eastAsia="宋体" w:hAnsi="宋体" w:cs="宋体"/>
          <w:sz w:val="24"/>
        </w:rPr>
        <w:t xml:space="preserve">30s/ </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双侧臀肌肌力锻炼</w:t>
      </w:r>
      <w:r>
        <w:rPr>
          <w:rFonts w:ascii="宋体" w:eastAsia="宋体" w:hAnsi="宋体" w:cs="宋体"/>
          <w:sz w:val="24"/>
        </w:rPr>
        <w:t xml:space="preserve">   </w:t>
      </w:r>
      <w:r>
        <w:rPr>
          <w:rFonts w:ascii="宋体" w:eastAsia="宋体" w:hAnsi="宋体" w:cs="宋体"/>
          <w:sz w:val="24"/>
        </w:rPr>
        <w:t>仰卧位</w:t>
      </w:r>
      <w:proofErr w:type="gramStart"/>
      <w:r>
        <w:rPr>
          <w:rFonts w:ascii="宋体" w:eastAsia="宋体" w:hAnsi="宋体" w:cs="宋体"/>
          <w:sz w:val="24"/>
        </w:rPr>
        <w:t>臀桥运动</w:t>
      </w:r>
      <w:proofErr w:type="gramEnd"/>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(5)</w:t>
      </w:r>
      <w:r>
        <w:rPr>
          <w:rFonts w:ascii="宋体" w:eastAsia="宋体" w:hAnsi="宋体" w:cs="宋体"/>
          <w:sz w:val="24"/>
        </w:rPr>
        <w:t>注意事项：</w:t>
      </w:r>
      <w:r>
        <w:rPr>
          <w:rFonts w:ascii="宋体" w:eastAsia="宋体" w:hAnsi="宋体" w:cs="宋体"/>
          <w:sz w:val="24"/>
        </w:rPr>
        <w:t>①</w:t>
      </w:r>
      <w:r>
        <w:rPr>
          <w:rFonts w:ascii="宋体" w:eastAsia="宋体" w:hAnsi="宋体" w:cs="宋体"/>
          <w:sz w:val="24"/>
        </w:rPr>
        <w:t>训练要注意安全，出现不适立刻停止</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②</w:t>
      </w:r>
      <w:r>
        <w:rPr>
          <w:rFonts w:ascii="宋体" w:eastAsia="宋体" w:hAnsi="宋体" w:cs="宋体"/>
          <w:sz w:val="24"/>
        </w:rPr>
        <w:t>训练需循序渐进，不可过激</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③</w:t>
      </w:r>
      <w:r>
        <w:rPr>
          <w:rFonts w:ascii="宋体" w:eastAsia="宋体" w:hAnsi="宋体" w:cs="宋体"/>
          <w:sz w:val="24"/>
        </w:rPr>
        <w:t>训练需持之以恒，不可中途放弃。</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训练完冰敷右膝，</w:t>
      </w:r>
      <w:r>
        <w:rPr>
          <w:rFonts w:ascii="宋体" w:eastAsia="宋体" w:hAnsi="宋体" w:cs="宋体"/>
          <w:sz w:val="24"/>
        </w:rPr>
        <w:t>15min/</w:t>
      </w:r>
      <w:r>
        <w:rPr>
          <w:rFonts w:ascii="宋体" w:eastAsia="宋体" w:hAnsi="宋体" w:cs="宋体"/>
          <w:sz w:val="24"/>
        </w:rPr>
        <w:t>次</w:t>
      </w: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spacing w:after="7" w:line="252" w:lineRule="auto"/>
        <w:ind w:left="504" w:right="1287" w:hanging="10"/>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5</w:t>
      </w:r>
      <w:r>
        <w:rPr>
          <w:rFonts w:ascii="宋体" w:eastAsia="宋体" w:hAnsi="宋体" w:cs="宋体"/>
          <w:sz w:val="24"/>
        </w:rPr>
        <w:t>月</w:t>
      </w:r>
      <w:r>
        <w:rPr>
          <w:rFonts w:ascii="宋体" w:eastAsia="宋体" w:hAnsi="宋体" w:cs="宋体"/>
          <w:sz w:val="24"/>
        </w:rPr>
        <w:t>22</w:t>
      </w:r>
      <w:r>
        <w:rPr>
          <w:rFonts w:ascii="宋体" w:eastAsia="宋体" w:hAnsi="宋体" w:cs="宋体"/>
          <w:sz w:val="24"/>
        </w:rPr>
        <w:t>日再次入院评估</w:t>
      </w:r>
      <w:r>
        <w:rPr>
          <w:rFonts w:ascii="宋体" w:eastAsia="宋体" w:hAnsi="宋体" w:cs="宋体"/>
          <w:sz w:val="24"/>
        </w:rPr>
        <w:t xml:space="preserve"> </w:t>
      </w:r>
    </w:p>
    <w:p w:rsidR="00BA5082" w:rsidRDefault="0016636A">
      <w:pPr>
        <w:spacing w:after="79"/>
        <w:ind w:left="494"/>
      </w:pPr>
      <w:r>
        <w:rPr>
          <w:sz w:val="21"/>
        </w:rPr>
        <w:t xml:space="preserve"> </w:t>
      </w:r>
    </w:p>
    <w:p w:rsidR="00BA5082" w:rsidRDefault="0016636A">
      <w:pPr>
        <w:spacing w:after="39" w:line="252" w:lineRule="auto"/>
        <w:ind w:left="494" w:right="1287" w:firstLine="480"/>
      </w:pPr>
      <w:r>
        <w:rPr>
          <w:rFonts w:ascii="宋体" w:eastAsia="宋体" w:hAnsi="宋体" w:cs="宋体"/>
          <w:sz w:val="24"/>
        </w:rPr>
        <w:t>患者因其他因素在家自我训练</w:t>
      </w:r>
      <w:proofErr w:type="gramStart"/>
      <w:r>
        <w:rPr>
          <w:rFonts w:ascii="宋体" w:eastAsia="宋体" w:hAnsi="宋体" w:cs="宋体"/>
          <w:sz w:val="24"/>
        </w:rPr>
        <w:t>不</w:t>
      </w:r>
      <w:proofErr w:type="gramEnd"/>
      <w:r>
        <w:rPr>
          <w:rFonts w:ascii="宋体" w:eastAsia="宋体" w:hAnsi="宋体" w:cs="宋体"/>
          <w:sz w:val="24"/>
        </w:rPr>
        <w:t>持续，此入院时膝内侧疼痛加重</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 xml:space="preserve">5 </w:t>
      </w:r>
      <w:r>
        <w:rPr>
          <w:rFonts w:ascii="宋体" w:eastAsia="宋体" w:hAnsi="宋体" w:cs="宋体"/>
          <w:sz w:val="24"/>
        </w:rPr>
        <w:t>分，伴随右侧腰痛，</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3</w:t>
      </w:r>
      <w:r>
        <w:rPr>
          <w:rFonts w:ascii="宋体" w:eastAsia="宋体" w:hAnsi="宋体" w:cs="宋体"/>
          <w:sz w:val="24"/>
        </w:rPr>
        <w:t>分。</w:t>
      </w:r>
      <w:r>
        <w:rPr>
          <w:rFonts w:ascii="宋体" w:eastAsia="宋体" w:hAnsi="宋体" w:cs="宋体"/>
          <w:sz w:val="24"/>
        </w:rPr>
        <w:t xml:space="preserve"> </w:t>
      </w:r>
    </w:p>
    <w:p w:rsidR="00BA5082" w:rsidRDefault="0016636A">
      <w:pPr>
        <w:spacing w:after="7" w:line="252" w:lineRule="auto"/>
        <w:ind w:left="494" w:right="1444" w:firstLine="480"/>
      </w:pPr>
      <w:r>
        <w:rPr>
          <w:rFonts w:ascii="宋体" w:eastAsia="宋体" w:hAnsi="宋体" w:cs="宋体"/>
          <w:sz w:val="24"/>
        </w:rPr>
        <w:t>视诊</w:t>
      </w:r>
      <w:r>
        <w:rPr>
          <w:rFonts w:ascii="宋体" w:eastAsia="宋体" w:hAnsi="宋体" w:cs="宋体"/>
          <w:sz w:val="24"/>
        </w:rPr>
        <w:t>/</w:t>
      </w:r>
      <w:r>
        <w:rPr>
          <w:rFonts w:ascii="宋体" w:eastAsia="宋体" w:hAnsi="宋体" w:cs="宋体"/>
          <w:sz w:val="24"/>
        </w:rPr>
        <w:t>触诊：右膝稍肿胀，皮温不高。</w:t>
      </w:r>
      <w:proofErr w:type="gramStart"/>
      <w:r>
        <w:rPr>
          <w:rFonts w:ascii="宋体" w:eastAsia="宋体" w:hAnsi="宋体" w:cs="宋体"/>
          <w:sz w:val="24"/>
        </w:rPr>
        <w:t>膝</w:t>
      </w:r>
      <w:proofErr w:type="gramEnd"/>
      <w:r>
        <w:rPr>
          <w:rFonts w:ascii="宋体" w:eastAsia="宋体" w:hAnsi="宋体" w:cs="宋体"/>
          <w:sz w:val="24"/>
        </w:rPr>
        <w:t>内侧压痛明显，右侧臀中肌压痛明显，右髂胫束紧张围度：</w:t>
      </w:r>
      <w:r>
        <w:rPr>
          <w:rFonts w:ascii="宋体" w:eastAsia="宋体" w:hAnsi="宋体" w:cs="宋体"/>
          <w:sz w:val="24"/>
        </w:rPr>
        <w:t xml:space="preserve"> </w:t>
      </w:r>
    </w:p>
    <w:tbl>
      <w:tblPr>
        <w:tblStyle w:val="TableGrid"/>
        <w:tblW w:w="8524" w:type="dxa"/>
        <w:tblInd w:w="386" w:type="dxa"/>
        <w:tblCellMar>
          <w:top w:w="72" w:type="dxa"/>
          <w:left w:w="588" w:type="dxa"/>
          <w:bottom w:w="0" w:type="dxa"/>
          <w:right w:w="115" w:type="dxa"/>
        </w:tblCellMar>
        <w:tblLook w:val="04A0" w:firstRow="1" w:lastRow="0" w:firstColumn="1" w:lastColumn="0" w:noHBand="0" w:noVBand="1"/>
      </w:tblPr>
      <w:tblGrid>
        <w:gridCol w:w="2130"/>
        <w:gridCol w:w="2130"/>
        <w:gridCol w:w="2132"/>
        <w:gridCol w:w="2132"/>
      </w:tblGrid>
      <w:tr w:rsidR="00BA5082">
        <w:trPr>
          <w:trHeight w:val="382"/>
        </w:trPr>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526"/>
              <w:jc w:val="center"/>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5cm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408"/>
              <w:jc w:val="center"/>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10cm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469"/>
              <w:jc w:val="center"/>
            </w:pPr>
            <w:r>
              <w:rPr>
                <w:rFonts w:ascii="宋体" w:eastAsia="宋体" w:hAnsi="宋体" w:cs="宋体"/>
                <w:sz w:val="24"/>
              </w:rPr>
              <w:t>小腿中段</w:t>
            </w:r>
            <w:r>
              <w:rPr>
                <w:rFonts w:ascii="宋体" w:eastAsia="宋体" w:hAnsi="宋体" w:cs="宋体"/>
                <w:sz w:val="24"/>
              </w:rPr>
              <w:t xml:space="preserve"> </w:t>
            </w:r>
          </w:p>
        </w:tc>
      </w:tr>
      <w:tr w:rsidR="00BA5082">
        <w:trPr>
          <w:trHeight w:val="382"/>
        </w:trPr>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左侧</w:t>
            </w:r>
            <w:r>
              <w:rPr>
                <w:rFonts w:ascii="宋体" w:eastAsia="宋体" w:hAnsi="宋体" w:cs="宋体"/>
                <w:sz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6"/>
              <w:jc w:val="center"/>
            </w:pPr>
            <w:r>
              <w:rPr>
                <w:rFonts w:ascii="宋体" w:eastAsia="宋体" w:hAnsi="宋体" w:cs="宋体"/>
                <w:sz w:val="24"/>
              </w:rPr>
              <w:t xml:space="preserve">42.2cm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8"/>
              <w:jc w:val="center"/>
            </w:pPr>
            <w:r>
              <w:rPr>
                <w:rFonts w:ascii="宋体" w:eastAsia="宋体" w:hAnsi="宋体" w:cs="宋体"/>
                <w:sz w:val="24"/>
              </w:rPr>
              <w:t xml:space="preserve">47.2cm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9"/>
              <w:jc w:val="center"/>
            </w:pPr>
            <w:r>
              <w:rPr>
                <w:rFonts w:ascii="宋体" w:eastAsia="宋体" w:hAnsi="宋体" w:cs="宋体"/>
                <w:sz w:val="24"/>
              </w:rPr>
              <w:t xml:space="preserve">36.5cm </w:t>
            </w:r>
          </w:p>
        </w:tc>
      </w:tr>
      <w:tr w:rsidR="00BA5082">
        <w:trPr>
          <w:trHeight w:val="384"/>
        </w:trPr>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右侧</w:t>
            </w:r>
            <w:r>
              <w:rPr>
                <w:rFonts w:ascii="宋体" w:eastAsia="宋体" w:hAnsi="宋体" w:cs="宋体"/>
                <w:sz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6"/>
              <w:jc w:val="center"/>
            </w:pPr>
            <w:r>
              <w:rPr>
                <w:rFonts w:ascii="宋体" w:eastAsia="宋体" w:hAnsi="宋体" w:cs="宋体"/>
                <w:sz w:val="24"/>
              </w:rPr>
              <w:t xml:space="preserve">41.3cm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8"/>
              <w:jc w:val="center"/>
            </w:pPr>
            <w:r>
              <w:rPr>
                <w:rFonts w:ascii="宋体" w:eastAsia="宋体" w:hAnsi="宋体" w:cs="宋体"/>
                <w:sz w:val="24"/>
              </w:rPr>
              <w:t xml:space="preserve">43.9cm </w:t>
            </w:r>
          </w:p>
        </w:tc>
        <w:tc>
          <w:tcPr>
            <w:tcW w:w="2132"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709"/>
              <w:jc w:val="center"/>
            </w:pPr>
            <w:r>
              <w:rPr>
                <w:rFonts w:ascii="宋体" w:eastAsia="宋体" w:hAnsi="宋体" w:cs="宋体"/>
                <w:sz w:val="24"/>
              </w:rPr>
              <w:t xml:space="preserve">35.3cm </w:t>
            </w:r>
          </w:p>
        </w:tc>
      </w:tr>
    </w:tbl>
    <w:p w:rsidR="00BA5082" w:rsidRDefault="0016636A">
      <w:pPr>
        <w:spacing w:after="32"/>
        <w:ind w:left="974"/>
      </w:pPr>
      <w:r>
        <w:rPr>
          <w:rFonts w:ascii="宋体" w:eastAsia="宋体" w:hAnsi="宋体" w:cs="宋体"/>
          <w:sz w:val="24"/>
        </w:rPr>
        <w:t xml:space="preserve"> </w:t>
      </w:r>
    </w:p>
    <w:p w:rsidR="00BA5082" w:rsidRDefault="0016636A">
      <w:pPr>
        <w:spacing w:after="7" w:line="252" w:lineRule="auto"/>
        <w:ind w:left="969" w:right="1287" w:hanging="10"/>
      </w:pPr>
      <w:r>
        <w:rPr>
          <w:rFonts w:ascii="宋体" w:eastAsia="宋体" w:hAnsi="宋体" w:cs="宋体"/>
          <w:sz w:val="24"/>
        </w:rPr>
        <w:t>活动度：</w:t>
      </w:r>
      <w:r>
        <w:rPr>
          <w:rFonts w:ascii="宋体" w:eastAsia="宋体" w:hAnsi="宋体" w:cs="宋体"/>
          <w:sz w:val="24"/>
        </w:rPr>
        <w:t xml:space="preserve"> </w:t>
      </w:r>
    </w:p>
    <w:tbl>
      <w:tblPr>
        <w:tblStyle w:val="TableGrid"/>
        <w:tblW w:w="8697" w:type="dxa"/>
        <w:tblInd w:w="386" w:type="dxa"/>
        <w:tblCellMar>
          <w:top w:w="72" w:type="dxa"/>
          <w:left w:w="586" w:type="dxa"/>
          <w:bottom w:w="0" w:type="dxa"/>
          <w:right w:w="115" w:type="dxa"/>
        </w:tblCellMar>
        <w:tblLook w:val="04A0" w:firstRow="1" w:lastRow="0" w:firstColumn="1" w:lastColumn="0" w:noHBand="0" w:noVBand="1"/>
      </w:tblPr>
      <w:tblGrid>
        <w:gridCol w:w="2900"/>
        <w:gridCol w:w="2897"/>
        <w:gridCol w:w="2900"/>
      </w:tblGrid>
      <w:tr w:rsidR="00BA5082">
        <w:trPr>
          <w:trHeight w:val="811"/>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w:t>
            </w:r>
            <w:r>
              <w:rPr>
                <w:rFonts w:ascii="宋体" w:eastAsia="宋体" w:hAnsi="宋体" w:cs="宋体"/>
                <w:sz w:val="24"/>
              </w:rPr>
              <w:t>右膝</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AROM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 xml:space="preserve">PROM </w:t>
            </w:r>
          </w:p>
        </w:tc>
      </w:tr>
      <w:tr w:rsidR="00BA5082">
        <w:trPr>
          <w:trHeight w:val="835"/>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右</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0-110</w:t>
            </w:r>
            <w:r>
              <w:rPr>
                <w:rFonts w:ascii="宋体" w:eastAsia="宋体" w:hAnsi="宋体" w:cs="宋体"/>
                <w:sz w:val="24"/>
              </w:rPr>
              <w:t>度</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0-115</w:t>
            </w:r>
            <w:r>
              <w:rPr>
                <w:rFonts w:ascii="宋体" w:eastAsia="宋体" w:hAnsi="宋体" w:cs="宋体"/>
                <w:sz w:val="24"/>
              </w:rPr>
              <w:t>度</w:t>
            </w:r>
            <w:r>
              <w:rPr>
                <w:rFonts w:ascii="宋体" w:eastAsia="宋体" w:hAnsi="宋体" w:cs="宋体"/>
                <w:sz w:val="24"/>
              </w:rPr>
              <w:t xml:space="preserve"> </w:t>
            </w:r>
          </w:p>
        </w:tc>
      </w:tr>
      <w:tr w:rsidR="00BA5082">
        <w:trPr>
          <w:trHeight w:val="838"/>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lastRenderedPageBreak/>
              <w:t>左</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0-135</w:t>
            </w:r>
            <w:r>
              <w:rPr>
                <w:rFonts w:ascii="宋体" w:eastAsia="宋体" w:hAnsi="宋体" w:cs="宋体"/>
                <w:sz w:val="24"/>
              </w:rPr>
              <w:t>度</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0-135</w:t>
            </w:r>
            <w:r>
              <w:rPr>
                <w:rFonts w:ascii="宋体" w:eastAsia="宋体" w:hAnsi="宋体" w:cs="宋体"/>
                <w:sz w:val="24"/>
              </w:rPr>
              <w:t>度</w:t>
            </w:r>
            <w:r>
              <w:rPr>
                <w:rFonts w:ascii="宋体" w:eastAsia="宋体" w:hAnsi="宋体" w:cs="宋体"/>
                <w:sz w:val="24"/>
              </w:rPr>
              <w:t xml:space="preserve"> </w:t>
            </w:r>
          </w:p>
        </w:tc>
      </w:tr>
    </w:tbl>
    <w:p w:rsidR="00BA5082" w:rsidRDefault="0016636A">
      <w:pPr>
        <w:spacing w:after="39" w:line="252" w:lineRule="auto"/>
        <w:ind w:left="969" w:right="4223" w:hanging="10"/>
      </w:pPr>
      <w:r>
        <w:rPr>
          <w:rFonts w:ascii="宋体" w:eastAsia="宋体" w:hAnsi="宋体" w:cs="宋体"/>
          <w:sz w:val="24"/>
        </w:rPr>
        <w:t>关节附属运动检查：</w:t>
      </w:r>
      <w:proofErr w:type="gramStart"/>
      <w:r>
        <w:rPr>
          <w:rFonts w:ascii="宋体" w:eastAsia="宋体" w:hAnsi="宋体" w:cs="宋体"/>
          <w:sz w:val="24"/>
        </w:rPr>
        <w:t>髌股关</w:t>
      </w:r>
      <w:proofErr w:type="gramEnd"/>
      <w:r>
        <w:rPr>
          <w:rFonts w:ascii="宋体" w:eastAsia="宋体" w:hAnsi="宋体" w:cs="宋体"/>
          <w:sz w:val="24"/>
        </w:rPr>
        <w:t>近端</w:t>
      </w:r>
      <w:r>
        <w:rPr>
          <w:rFonts w:ascii="宋体" w:eastAsia="宋体" w:hAnsi="宋体" w:cs="宋体"/>
          <w:sz w:val="24"/>
        </w:rPr>
        <w:t>→</w:t>
      </w:r>
      <w:r>
        <w:rPr>
          <w:rFonts w:ascii="宋体" w:eastAsia="宋体" w:hAnsi="宋体" w:cs="宋体"/>
          <w:sz w:val="24"/>
        </w:rPr>
        <w:t>远端滑动受限胫股关节前</w:t>
      </w:r>
      <w:r>
        <w:rPr>
          <w:rFonts w:ascii="宋体" w:eastAsia="宋体" w:hAnsi="宋体" w:cs="宋体"/>
          <w:sz w:val="24"/>
        </w:rPr>
        <w:t>→</w:t>
      </w:r>
      <w:r>
        <w:rPr>
          <w:rFonts w:ascii="宋体" w:eastAsia="宋体" w:hAnsi="宋体" w:cs="宋体"/>
          <w:sz w:val="24"/>
        </w:rPr>
        <w:t>后滑动受限</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肌力测试：</w:t>
      </w:r>
      <w:r>
        <w:rPr>
          <w:rFonts w:ascii="宋体" w:eastAsia="宋体" w:hAnsi="宋体" w:cs="宋体"/>
          <w:sz w:val="24"/>
        </w:rPr>
        <w:t xml:space="preserve"> </w:t>
      </w:r>
    </w:p>
    <w:p w:rsidR="00BA5082" w:rsidRDefault="0016636A">
      <w:pPr>
        <w:spacing w:after="7" w:line="252" w:lineRule="auto"/>
        <w:ind w:left="969" w:right="1287" w:hanging="10"/>
      </w:pPr>
      <w:r>
        <w:rPr>
          <w:rFonts w:ascii="宋体" w:eastAsia="宋体" w:hAnsi="宋体" w:cs="宋体"/>
          <w:sz w:val="24"/>
        </w:rPr>
        <w:t>MRC</w:t>
      </w:r>
      <w:r>
        <w:rPr>
          <w:rFonts w:ascii="宋体" w:eastAsia="宋体" w:hAnsi="宋体" w:cs="宋体"/>
          <w:sz w:val="24"/>
        </w:rPr>
        <w:t>分级肌力评定法</w:t>
      </w:r>
      <w:r>
        <w:rPr>
          <w:rFonts w:ascii="宋体" w:eastAsia="宋体" w:hAnsi="宋体" w:cs="宋体"/>
          <w:sz w:val="24"/>
        </w:rPr>
        <w:t xml:space="preserve">   </w:t>
      </w:r>
    </w:p>
    <w:tbl>
      <w:tblPr>
        <w:tblStyle w:val="TableGrid"/>
        <w:tblW w:w="8697" w:type="dxa"/>
        <w:tblInd w:w="386" w:type="dxa"/>
        <w:tblCellMar>
          <w:top w:w="72" w:type="dxa"/>
          <w:left w:w="586" w:type="dxa"/>
          <w:bottom w:w="0" w:type="dxa"/>
          <w:right w:w="115" w:type="dxa"/>
        </w:tblCellMar>
        <w:tblLook w:val="04A0" w:firstRow="1" w:lastRow="0" w:firstColumn="1" w:lastColumn="0" w:noHBand="0" w:noVBand="1"/>
      </w:tblPr>
      <w:tblGrid>
        <w:gridCol w:w="2900"/>
        <w:gridCol w:w="2897"/>
        <w:gridCol w:w="2900"/>
      </w:tblGrid>
      <w:tr w:rsidR="00BA5082">
        <w:trPr>
          <w:trHeight w:val="811"/>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w:t>
            </w:r>
            <w:r>
              <w:rPr>
                <w:rFonts w:ascii="宋体" w:eastAsia="宋体" w:hAnsi="宋体" w:cs="宋体"/>
                <w:sz w:val="24"/>
              </w:rPr>
              <w:t>右膝</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516"/>
              <w:jc w:val="center"/>
            </w:pPr>
            <w:r>
              <w:rPr>
                <w:rFonts w:ascii="宋体" w:eastAsia="宋体" w:hAnsi="宋体" w:cs="宋体"/>
                <w:sz w:val="24"/>
              </w:rPr>
              <w:t>屈曲主动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514"/>
              <w:jc w:val="center"/>
            </w:pPr>
            <w:r>
              <w:rPr>
                <w:rFonts w:ascii="宋体" w:eastAsia="宋体" w:hAnsi="宋体" w:cs="宋体"/>
                <w:sz w:val="24"/>
              </w:rPr>
              <w:t>伸膝主动</w:t>
            </w:r>
            <w:proofErr w:type="gramStart"/>
            <w:r>
              <w:rPr>
                <w:rFonts w:ascii="宋体" w:eastAsia="宋体" w:hAnsi="宋体" w:cs="宋体"/>
                <w:sz w:val="24"/>
              </w:rPr>
              <w:t>肌</w:t>
            </w:r>
            <w:proofErr w:type="gramEnd"/>
            <w:r>
              <w:rPr>
                <w:rFonts w:ascii="宋体" w:eastAsia="宋体" w:hAnsi="宋体" w:cs="宋体"/>
                <w:sz w:val="24"/>
              </w:rPr>
              <w:t>肌力</w:t>
            </w:r>
            <w:r>
              <w:rPr>
                <w:rFonts w:ascii="宋体" w:eastAsia="宋体" w:hAnsi="宋体" w:cs="宋体"/>
                <w:sz w:val="24"/>
              </w:rPr>
              <w:t xml:space="preserve"> </w:t>
            </w:r>
          </w:p>
        </w:tc>
      </w:tr>
      <w:tr w:rsidR="00BA5082">
        <w:trPr>
          <w:trHeight w:val="836"/>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右</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4</w:t>
            </w:r>
            <w:r>
              <w:rPr>
                <w:rFonts w:ascii="宋体" w:eastAsia="宋体" w:hAnsi="宋体" w:cs="宋体"/>
                <w:sz w:val="24"/>
              </w:rPr>
              <w:t>级</w:t>
            </w:r>
            <w:r>
              <w:rPr>
                <w:rFonts w:ascii="宋体" w:eastAsia="宋体" w:hAnsi="宋体" w:cs="宋体"/>
                <w:sz w:val="24"/>
              </w:rPr>
              <w:t xml:space="preserve"> </w:t>
            </w:r>
          </w:p>
        </w:tc>
      </w:tr>
      <w:tr w:rsidR="00BA5082">
        <w:trPr>
          <w:trHeight w:val="835"/>
        </w:trPr>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左</w:t>
            </w:r>
            <w:r>
              <w:rPr>
                <w:rFonts w:ascii="宋体" w:eastAsia="宋体" w:hAnsi="宋体" w:cs="宋体"/>
                <w:sz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5</w:t>
            </w:r>
            <w:r>
              <w:rPr>
                <w:rFonts w:ascii="宋体" w:eastAsia="宋体" w:hAnsi="宋体" w:cs="宋体"/>
                <w:sz w:val="24"/>
              </w:rPr>
              <w:t>级</w:t>
            </w:r>
            <w:r>
              <w:rPr>
                <w:rFonts w:ascii="宋体" w:eastAsia="宋体" w:hAnsi="宋体" w:cs="宋体"/>
                <w:sz w:val="24"/>
              </w:rPr>
              <w:t xml:space="preserve"> </w:t>
            </w:r>
          </w:p>
        </w:tc>
        <w:tc>
          <w:tcPr>
            <w:tcW w:w="2900"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
            </w:pPr>
            <w:r>
              <w:rPr>
                <w:rFonts w:ascii="宋体" w:eastAsia="宋体" w:hAnsi="宋体" w:cs="宋体"/>
                <w:sz w:val="24"/>
              </w:rPr>
              <w:t>5</w:t>
            </w:r>
            <w:r>
              <w:rPr>
                <w:rFonts w:ascii="宋体" w:eastAsia="宋体" w:hAnsi="宋体" w:cs="宋体"/>
                <w:sz w:val="24"/>
              </w:rPr>
              <w:t>级</w:t>
            </w:r>
            <w:r>
              <w:rPr>
                <w:rFonts w:ascii="宋体" w:eastAsia="宋体" w:hAnsi="宋体" w:cs="宋体"/>
                <w:sz w:val="24"/>
              </w:rPr>
              <w:t xml:space="preserve"> </w:t>
            </w:r>
          </w:p>
        </w:tc>
      </w:tr>
    </w:tbl>
    <w:p w:rsidR="00BA5082" w:rsidRDefault="0016636A">
      <w:pPr>
        <w:spacing w:after="39" w:line="252" w:lineRule="auto"/>
        <w:ind w:left="969" w:right="1287" w:hanging="10"/>
      </w:pPr>
      <w:r>
        <w:rPr>
          <w:rFonts w:ascii="宋体" w:eastAsia="宋体" w:hAnsi="宋体" w:cs="宋体"/>
          <w:sz w:val="24"/>
        </w:rPr>
        <w:t>协调性测试：右下肢单腿站立，睁眼</w:t>
      </w:r>
      <w:r>
        <w:rPr>
          <w:rFonts w:ascii="宋体" w:eastAsia="宋体" w:hAnsi="宋体" w:cs="宋体"/>
          <w:sz w:val="24"/>
        </w:rPr>
        <w:t>37s</w:t>
      </w:r>
      <w:r>
        <w:rPr>
          <w:rFonts w:ascii="宋体" w:eastAsia="宋体" w:hAnsi="宋体" w:cs="宋体"/>
          <w:sz w:val="24"/>
        </w:rPr>
        <w:t>，闭眼</w:t>
      </w:r>
      <w:r>
        <w:rPr>
          <w:rFonts w:ascii="宋体" w:eastAsia="宋体" w:hAnsi="宋体" w:cs="宋体"/>
          <w:sz w:val="24"/>
        </w:rPr>
        <w:t>8s</w:t>
      </w:r>
      <w:r>
        <w:rPr>
          <w:rFonts w:ascii="宋体" w:eastAsia="宋体" w:hAnsi="宋体" w:cs="宋体"/>
          <w:sz w:val="24"/>
        </w:rPr>
        <w:t>，下蹲重心偏向左侧。</w:t>
      </w: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辅助检查：</w:t>
      </w:r>
      <w:r>
        <w:rPr>
          <w:rFonts w:ascii="宋体" w:eastAsia="宋体" w:hAnsi="宋体" w:cs="宋体"/>
          <w:sz w:val="24"/>
        </w:rPr>
        <w:t>2018</w:t>
      </w:r>
      <w:r>
        <w:rPr>
          <w:rFonts w:ascii="宋体" w:eastAsia="宋体" w:hAnsi="宋体" w:cs="宋体"/>
          <w:sz w:val="24"/>
        </w:rPr>
        <w:t>年</w:t>
      </w:r>
      <w:r>
        <w:rPr>
          <w:rFonts w:ascii="宋体" w:eastAsia="宋体" w:hAnsi="宋体" w:cs="宋体"/>
          <w:sz w:val="24"/>
        </w:rPr>
        <w:t>5</w:t>
      </w:r>
      <w:r>
        <w:rPr>
          <w:rFonts w:ascii="宋体" w:eastAsia="宋体" w:hAnsi="宋体" w:cs="宋体"/>
          <w:sz w:val="24"/>
        </w:rPr>
        <w:t>月</w:t>
      </w:r>
      <w:r>
        <w:rPr>
          <w:rFonts w:ascii="宋体" w:eastAsia="宋体" w:hAnsi="宋体" w:cs="宋体"/>
          <w:sz w:val="24"/>
        </w:rPr>
        <w:t>22</w:t>
      </w:r>
      <w:r>
        <w:rPr>
          <w:rFonts w:ascii="宋体" w:eastAsia="宋体" w:hAnsi="宋体" w:cs="宋体"/>
          <w:sz w:val="24"/>
        </w:rPr>
        <w:t>日肌骨超声：右侧关节腔积液较前增多，髌韧带水肿明显</w:t>
      </w:r>
      <w:r>
        <w:rPr>
          <w:rFonts w:ascii="宋体" w:eastAsia="宋体" w:hAnsi="宋体" w:cs="宋体"/>
          <w:sz w:val="24"/>
        </w:rPr>
        <w:t>,</w:t>
      </w:r>
      <w:proofErr w:type="gramStart"/>
      <w:r>
        <w:rPr>
          <w:rFonts w:ascii="宋体" w:eastAsia="宋体" w:hAnsi="宋体" w:cs="宋体"/>
          <w:sz w:val="24"/>
        </w:rPr>
        <w:t>鹅足腱</w:t>
      </w:r>
      <w:proofErr w:type="gramEnd"/>
      <w:r>
        <w:rPr>
          <w:rFonts w:ascii="宋体" w:eastAsia="宋体" w:hAnsi="宋体" w:cs="宋体"/>
          <w:sz w:val="24"/>
        </w:rPr>
        <w:t>水肿</w:t>
      </w:r>
      <w:r>
        <w:rPr>
          <w:rFonts w:ascii="宋体" w:eastAsia="宋体" w:hAnsi="宋体" w:cs="宋体"/>
          <w:sz w:val="24"/>
        </w:rPr>
        <w:t xml:space="preserve"> </w:t>
      </w:r>
    </w:p>
    <w:p w:rsidR="00BA5082" w:rsidRDefault="0016636A">
      <w:pPr>
        <w:spacing w:after="133"/>
        <w:ind w:left="489" w:hanging="10"/>
      </w:pPr>
      <w:r>
        <w:rPr>
          <w:rFonts w:ascii="宋体" w:eastAsia="宋体" w:hAnsi="宋体" w:cs="宋体"/>
          <w:sz w:val="28"/>
        </w:rPr>
        <w:t>。</w:t>
      </w:r>
      <w:r>
        <w:rPr>
          <w:noProof/>
        </w:rPr>
        <mc:AlternateContent>
          <mc:Choice Requires="wpg">
            <w:drawing>
              <wp:inline distT="0" distB="0" distL="0" distR="0">
                <wp:extent cx="5086350" cy="1885950"/>
                <wp:effectExtent l="0" t="0" r="0" b="0"/>
                <wp:docPr id="27748" name="Group 27748"/>
                <wp:cNvGraphicFramePr/>
                <a:graphic xmlns:a="http://schemas.openxmlformats.org/drawingml/2006/main">
                  <a:graphicData uri="http://schemas.microsoft.com/office/word/2010/wordprocessingGroup">
                    <wpg:wgp>
                      <wpg:cNvGrpSpPr/>
                      <wpg:grpSpPr>
                        <a:xfrm>
                          <a:off x="0" y="0"/>
                          <a:ext cx="5086350" cy="1885950"/>
                          <a:chOff x="0" y="0"/>
                          <a:chExt cx="5086350" cy="1885950"/>
                        </a:xfrm>
                      </wpg:grpSpPr>
                      <pic:pic xmlns:pic="http://schemas.openxmlformats.org/drawingml/2006/picture">
                        <pic:nvPicPr>
                          <pic:cNvPr id="2342" name="Picture 2342"/>
                          <pic:cNvPicPr/>
                        </pic:nvPicPr>
                        <pic:blipFill>
                          <a:blip r:embed="rId32"/>
                          <a:stretch>
                            <a:fillRect/>
                          </a:stretch>
                        </pic:blipFill>
                        <pic:spPr>
                          <a:xfrm>
                            <a:off x="0" y="36195"/>
                            <a:ext cx="2504313" cy="1849755"/>
                          </a:xfrm>
                          <a:prstGeom prst="rect">
                            <a:avLst/>
                          </a:prstGeom>
                        </pic:spPr>
                      </pic:pic>
                      <pic:pic xmlns:pic="http://schemas.openxmlformats.org/drawingml/2006/picture">
                        <pic:nvPicPr>
                          <pic:cNvPr id="2344" name="Picture 2344"/>
                          <pic:cNvPicPr/>
                        </pic:nvPicPr>
                        <pic:blipFill>
                          <a:blip r:embed="rId33"/>
                          <a:stretch>
                            <a:fillRect/>
                          </a:stretch>
                        </pic:blipFill>
                        <pic:spPr>
                          <a:xfrm>
                            <a:off x="2533650" y="0"/>
                            <a:ext cx="2552700" cy="1885569"/>
                          </a:xfrm>
                          <a:prstGeom prst="rect">
                            <a:avLst/>
                          </a:prstGeom>
                        </pic:spPr>
                      </pic:pic>
                    </wpg:wgp>
                  </a:graphicData>
                </a:graphic>
              </wp:inline>
            </w:drawing>
          </mc:Choice>
          <mc:Fallback xmlns:a="http://schemas.openxmlformats.org/drawingml/2006/main">
            <w:pict>
              <v:group id="Group 27748" style="width:400.5pt;height:148.5pt;mso-position-horizontal-relative:char;mso-position-vertical-relative:line" coordsize="50863,18859">
                <v:shape id="Picture 2342" style="position:absolute;width:25043;height:18497;left:0;top:361;" filled="f">
                  <v:imagedata r:id="rId34"/>
                </v:shape>
                <v:shape id="Picture 2344" style="position:absolute;width:25527;height:18855;left:25336;top:0;" filled="f">
                  <v:imagedata r:id="rId35"/>
                </v:shape>
              </v:group>
            </w:pict>
          </mc:Fallback>
        </mc:AlternateContent>
      </w:r>
      <w:r>
        <w:rPr>
          <w:rFonts w:ascii="宋体" w:eastAsia="宋体" w:hAnsi="宋体" w:cs="宋体"/>
          <w:sz w:val="28"/>
        </w:rPr>
        <w:t xml:space="preserve"> </w:t>
      </w:r>
    </w:p>
    <w:p w:rsidR="00BA5082" w:rsidRDefault="0016636A">
      <w:pPr>
        <w:spacing w:after="112"/>
        <w:ind w:left="494"/>
      </w:pPr>
      <w:r>
        <w:rPr>
          <w:rFonts w:ascii="宋体" w:eastAsia="宋体" w:hAnsi="宋体" w:cs="宋体"/>
          <w:sz w:val="28"/>
        </w:rPr>
        <w:t xml:space="preserve"> </w:t>
      </w:r>
    </w:p>
    <w:p w:rsidR="00BA5082" w:rsidRDefault="0016636A">
      <w:pPr>
        <w:spacing w:after="0"/>
        <w:ind w:right="4409"/>
        <w:jc w:val="center"/>
      </w:pPr>
      <w:r>
        <w:rPr>
          <w:noProof/>
        </w:rPr>
        <w:drawing>
          <wp:inline distT="0" distB="0" distL="0" distR="0">
            <wp:extent cx="2587625" cy="1911350"/>
            <wp:effectExtent l="0" t="0" r="0" b="0"/>
            <wp:docPr id="2346" name="Picture 2346"/>
            <wp:cNvGraphicFramePr/>
            <a:graphic xmlns:a="http://schemas.openxmlformats.org/drawingml/2006/main">
              <a:graphicData uri="http://schemas.openxmlformats.org/drawingml/2006/picture">
                <pic:pic xmlns:pic="http://schemas.openxmlformats.org/drawingml/2006/picture">
                  <pic:nvPicPr>
                    <pic:cNvPr id="2346" name="Picture 2346"/>
                    <pic:cNvPicPr/>
                  </pic:nvPicPr>
                  <pic:blipFill>
                    <a:blip r:embed="rId36"/>
                    <a:stretch>
                      <a:fillRect/>
                    </a:stretch>
                  </pic:blipFill>
                  <pic:spPr>
                    <a:xfrm>
                      <a:off x="0" y="0"/>
                      <a:ext cx="2587625" cy="1911350"/>
                    </a:xfrm>
                    <a:prstGeom prst="rect">
                      <a:avLst/>
                    </a:prstGeom>
                  </pic:spPr>
                </pic:pic>
              </a:graphicData>
            </a:graphic>
          </wp:inline>
        </w:drawing>
      </w:r>
      <w:r>
        <w:rPr>
          <w:rFonts w:ascii="宋体" w:eastAsia="宋体" w:hAnsi="宋体" w:cs="宋体"/>
          <w:sz w:val="28"/>
        </w:rPr>
        <w:t xml:space="preserve"> </w:t>
      </w:r>
    </w:p>
    <w:p w:rsidR="00BA5082" w:rsidRDefault="0016636A">
      <w:pPr>
        <w:spacing w:after="0" w:line="335" w:lineRule="auto"/>
        <w:ind w:left="969" w:right="4343" w:hanging="10"/>
      </w:pPr>
      <w:r>
        <w:rPr>
          <w:rFonts w:ascii="宋体" w:eastAsia="宋体" w:hAnsi="宋体" w:cs="宋体"/>
          <w:sz w:val="24"/>
        </w:rPr>
        <w:t>三维步态仪</w:t>
      </w:r>
      <w:r>
        <w:rPr>
          <w:rFonts w:ascii="宋体" w:eastAsia="宋体" w:hAnsi="宋体" w:cs="宋体"/>
          <w:sz w:val="18"/>
          <w:vertAlign w:val="superscript"/>
        </w:rPr>
        <w:t>[16]</w:t>
      </w:r>
      <w:r>
        <w:rPr>
          <w:rFonts w:ascii="宋体" w:eastAsia="宋体" w:hAnsi="宋体" w:cs="宋体"/>
          <w:sz w:val="24"/>
        </w:rPr>
        <w:t>分析示：患者为独立行走步态；</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患者步速、步长均减少，左侧（健康侧）支撑</w:t>
      </w:r>
      <w:proofErr w:type="gramStart"/>
      <w:r>
        <w:rPr>
          <w:rFonts w:ascii="宋体" w:eastAsia="宋体" w:hAnsi="宋体" w:cs="宋体"/>
          <w:sz w:val="24"/>
        </w:rPr>
        <w:t>相比例</w:t>
      </w:r>
      <w:proofErr w:type="gramEnd"/>
      <w:r>
        <w:rPr>
          <w:rFonts w:ascii="宋体" w:eastAsia="宋体" w:hAnsi="宋体" w:cs="宋体"/>
          <w:sz w:val="24"/>
        </w:rPr>
        <w:t>增大，提示左侧（健侧）较右侧（患侧）承担稍多的支撑任务；</w:t>
      </w:r>
      <w:r>
        <w:rPr>
          <w:rFonts w:ascii="宋体" w:eastAsia="宋体" w:hAnsi="宋体" w:cs="宋体"/>
          <w:sz w:val="24"/>
        </w:rPr>
        <w:t>患者摆动前期、摆动相早期及中</w:t>
      </w:r>
      <w:r>
        <w:rPr>
          <w:rFonts w:ascii="宋体" w:eastAsia="宋体" w:hAnsi="宋体" w:cs="宋体"/>
          <w:sz w:val="24"/>
        </w:rPr>
        <w:lastRenderedPageBreak/>
        <w:t>期左侧（健侧）伸髋大于右侧（患侧）；患者初始着地期和支撑相末期，右膝关节过度屈曲；摆动相</w:t>
      </w:r>
      <w:proofErr w:type="gramStart"/>
      <w:r>
        <w:rPr>
          <w:rFonts w:ascii="宋体" w:eastAsia="宋体" w:hAnsi="宋体" w:cs="宋体"/>
          <w:sz w:val="24"/>
        </w:rPr>
        <w:t>末期右</w:t>
      </w:r>
      <w:proofErr w:type="gramEnd"/>
      <w:r>
        <w:rPr>
          <w:rFonts w:ascii="宋体" w:eastAsia="宋体" w:hAnsi="宋体" w:cs="宋体"/>
          <w:sz w:val="24"/>
        </w:rPr>
        <w:t>膝关节伸展不足；</w:t>
      </w:r>
      <w:r>
        <w:rPr>
          <w:rFonts w:ascii="宋体" w:eastAsia="宋体" w:hAnsi="宋体" w:cs="宋体"/>
          <w:sz w:val="24"/>
        </w:rPr>
        <w:t xml:space="preserve"> </w:t>
      </w:r>
    </w:p>
    <w:p w:rsidR="00BA5082" w:rsidRDefault="0016636A">
      <w:pPr>
        <w:spacing w:after="121" w:line="252" w:lineRule="auto"/>
        <w:ind w:left="494" w:right="1287" w:firstLine="480"/>
      </w:pPr>
      <w:r>
        <w:rPr>
          <w:rFonts w:ascii="宋体" w:eastAsia="宋体" w:hAnsi="宋体" w:cs="宋体"/>
          <w:sz w:val="24"/>
        </w:rPr>
        <w:t>结合检查结果，患者主要存在以下问题：</w:t>
      </w:r>
      <w:r>
        <w:rPr>
          <w:rFonts w:ascii="宋体" w:eastAsia="宋体" w:hAnsi="宋体" w:cs="宋体"/>
          <w:sz w:val="24"/>
        </w:rPr>
        <w:t>①</w:t>
      </w:r>
      <w:r>
        <w:rPr>
          <w:rFonts w:ascii="宋体" w:eastAsia="宋体" w:hAnsi="宋体" w:cs="宋体"/>
          <w:sz w:val="24"/>
        </w:rPr>
        <w:t>左侧（健侧）支撑</w:t>
      </w:r>
      <w:proofErr w:type="gramStart"/>
      <w:r>
        <w:rPr>
          <w:rFonts w:ascii="宋体" w:eastAsia="宋体" w:hAnsi="宋体" w:cs="宋体"/>
          <w:sz w:val="24"/>
        </w:rPr>
        <w:t>相比例</w:t>
      </w:r>
      <w:proofErr w:type="gramEnd"/>
      <w:r>
        <w:rPr>
          <w:rFonts w:ascii="宋体" w:eastAsia="宋体" w:hAnsi="宋体" w:cs="宋体"/>
          <w:sz w:val="24"/>
        </w:rPr>
        <w:t>增大导致重心左移，步态呈现两侧不对称；</w:t>
      </w:r>
      <w:r>
        <w:rPr>
          <w:rFonts w:ascii="宋体" w:eastAsia="宋体" w:hAnsi="宋体" w:cs="宋体"/>
          <w:sz w:val="24"/>
        </w:rPr>
        <w:t>②</w:t>
      </w:r>
      <w:r>
        <w:rPr>
          <w:rFonts w:ascii="宋体" w:eastAsia="宋体" w:hAnsi="宋体" w:cs="宋体"/>
          <w:sz w:val="24"/>
        </w:rPr>
        <w:t>摆动相右膝关节伸展不足导致患侧步长减小。建议可采取初期减重的情况下进行步态训练，以改善右膝关节活动度及负重能力，并结合临床。</w:t>
      </w:r>
      <w:r>
        <w:rPr>
          <w:rFonts w:ascii="宋体" w:eastAsia="宋体" w:hAnsi="宋体" w:cs="宋体"/>
          <w:sz w:val="24"/>
        </w:rPr>
        <w:t xml:space="preserve"> </w:t>
      </w:r>
    </w:p>
    <w:p w:rsidR="00BA5082" w:rsidRDefault="0016636A">
      <w:pPr>
        <w:spacing w:after="39" w:line="252" w:lineRule="auto"/>
        <w:ind w:left="969" w:right="1287" w:hanging="10"/>
      </w:pPr>
      <w:r>
        <w:rPr>
          <w:noProof/>
        </w:rPr>
        <mc:AlternateContent>
          <mc:Choice Requires="wpg">
            <w:drawing>
              <wp:inline distT="0" distB="0" distL="0" distR="0">
                <wp:extent cx="3627120" cy="3438906"/>
                <wp:effectExtent l="0" t="0" r="0" b="0"/>
                <wp:docPr id="28395" name="Group 28395"/>
                <wp:cNvGraphicFramePr/>
                <a:graphic xmlns:a="http://schemas.openxmlformats.org/drawingml/2006/main">
                  <a:graphicData uri="http://schemas.microsoft.com/office/word/2010/wordprocessingGroup">
                    <wpg:wgp>
                      <wpg:cNvGrpSpPr/>
                      <wpg:grpSpPr>
                        <a:xfrm>
                          <a:off x="0" y="0"/>
                          <a:ext cx="3627120" cy="3438906"/>
                          <a:chOff x="0" y="0"/>
                          <a:chExt cx="3627120" cy="3438906"/>
                        </a:xfrm>
                      </wpg:grpSpPr>
                      <pic:pic xmlns:pic="http://schemas.openxmlformats.org/drawingml/2006/picture">
                        <pic:nvPicPr>
                          <pic:cNvPr id="2416" name="Picture 2416"/>
                          <pic:cNvPicPr/>
                        </pic:nvPicPr>
                        <pic:blipFill>
                          <a:blip r:embed="rId37"/>
                          <a:stretch>
                            <a:fillRect/>
                          </a:stretch>
                        </pic:blipFill>
                        <pic:spPr>
                          <a:xfrm>
                            <a:off x="0" y="0"/>
                            <a:ext cx="3548761" cy="1588135"/>
                          </a:xfrm>
                          <a:prstGeom prst="rect">
                            <a:avLst/>
                          </a:prstGeom>
                        </pic:spPr>
                      </pic:pic>
                      <pic:pic xmlns:pic="http://schemas.openxmlformats.org/drawingml/2006/picture">
                        <pic:nvPicPr>
                          <pic:cNvPr id="2418" name="Picture 2418"/>
                          <pic:cNvPicPr/>
                        </pic:nvPicPr>
                        <pic:blipFill>
                          <a:blip r:embed="rId38"/>
                          <a:stretch>
                            <a:fillRect/>
                          </a:stretch>
                        </pic:blipFill>
                        <pic:spPr>
                          <a:xfrm>
                            <a:off x="228600" y="1715135"/>
                            <a:ext cx="3398520" cy="1723771"/>
                          </a:xfrm>
                          <a:prstGeom prst="rect">
                            <a:avLst/>
                          </a:prstGeom>
                        </pic:spPr>
                      </pic:pic>
                    </wpg:wgp>
                  </a:graphicData>
                </a:graphic>
              </wp:inline>
            </w:drawing>
          </mc:Choice>
          <mc:Fallback xmlns:a="http://schemas.openxmlformats.org/drawingml/2006/main">
            <w:pict>
              <v:group id="Group 28395" style="width:285.6pt;height:270.78pt;mso-position-horizontal-relative:char;mso-position-vertical-relative:line" coordsize="36271,34389">
                <v:shape id="Picture 2416" style="position:absolute;width:35487;height:15881;left:0;top:0;" filled="f">
                  <v:imagedata r:id="rId39"/>
                </v:shape>
                <v:shape id="Picture 2418" style="position:absolute;width:33985;height:17237;left:2286;top:17151;" filled="f">
                  <v:imagedata r:id="rId40"/>
                </v:shape>
              </v:group>
            </w:pict>
          </mc:Fallback>
        </mc:AlternateContent>
      </w:r>
      <w:r>
        <w:rPr>
          <w:rFonts w:ascii="宋体" w:eastAsia="宋体" w:hAnsi="宋体" w:cs="宋体"/>
          <w:sz w:val="24"/>
        </w:rPr>
        <w:t xml:space="preserve"> </w:t>
      </w:r>
      <w:r>
        <w:rPr>
          <w:rFonts w:ascii="宋体" w:eastAsia="宋体" w:hAnsi="宋体" w:cs="宋体"/>
          <w:sz w:val="24"/>
        </w:rPr>
        <w:t>步行功能：可独立步行</w:t>
      </w:r>
      <w:r>
        <w:rPr>
          <w:rFonts w:ascii="宋体" w:eastAsia="宋体" w:hAnsi="宋体" w:cs="宋体"/>
          <w:sz w:val="24"/>
        </w:rPr>
        <w:t>500</w:t>
      </w:r>
      <w:r>
        <w:rPr>
          <w:rFonts w:ascii="宋体" w:eastAsia="宋体" w:hAnsi="宋体" w:cs="宋体"/>
          <w:sz w:val="24"/>
        </w:rPr>
        <w:t>米。</w:t>
      </w:r>
      <w:r>
        <w:rPr>
          <w:rFonts w:ascii="宋体" w:eastAsia="宋体" w:hAnsi="宋体" w:cs="宋体"/>
          <w:sz w:val="24"/>
        </w:rPr>
        <w:t xml:space="preserve"> </w:t>
      </w:r>
    </w:p>
    <w:p w:rsidR="00BA5082" w:rsidRDefault="0016636A">
      <w:pPr>
        <w:spacing w:after="11" w:line="252" w:lineRule="auto"/>
        <w:ind w:left="504" w:right="1287" w:hanging="10"/>
      </w:pPr>
      <w:r>
        <w:rPr>
          <w:b/>
          <w:sz w:val="24"/>
        </w:rPr>
        <w:t>ICF</w:t>
      </w:r>
      <w:r>
        <w:rPr>
          <w:rFonts w:ascii="宋体" w:eastAsia="宋体" w:hAnsi="宋体" w:cs="宋体"/>
          <w:sz w:val="24"/>
        </w:rPr>
        <w:t>：身体功能：肌力减退，</w:t>
      </w:r>
      <w:r>
        <w:rPr>
          <w:sz w:val="24"/>
        </w:rPr>
        <w:t xml:space="preserve">VAS </w:t>
      </w:r>
      <w:r>
        <w:rPr>
          <w:rFonts w:ascii="宋体" w:eastAsia="宋体" w:hAnsi="宋体" w:cs="宋体"/>
          <w:sz w:val="24"/>
        </w:rPr>
        <w:t>评分</w:t>
      </w:r>
      <w:r>
        <w:rPr>
          <w:rFonts w:ascii="宋体" w:eastAsia="宋体" w:hAnsi="宋体" w:cs="宋体"/>
          <w:sz w:val="24"/>
        </w:rPr>
        <w:t xml:space="preserve"> </w:t>
      </w:r>
      <w:r>
        <w:rPr>
          <w:sz w:val="24"/>
        </w:rPr>
        <w:t xml:space="preserve">5 </w:t>
      </w:r>
      <w:proofErr w:type="gramStart"/>
      <w:r>
        <w:rPr>
          <w:rFonts w:ascii="宋体" w:eastAsia="宋体" w:hAnsi="宋体" w:cs="宋体"/>
          <w:sz w:val="24"/>
        </w:rPr>
        <w:t>分身体</w:t>
      </w:r>
      <w:proofErr w:type="gramEnd"/>
      <w:r>
        <w:rPr>
          <w:rFonts w:ascii="宋体" w:eastAsia="宋体" w:hAnsi="宋体" w:cs="宋体"/>
          <w:sz w:val="24"/>
        </w:rPr>
        <w:t>结构：右膝关节活动受限，右膝稍肿胀</w:t>
      </w:r>
      <w:r>
        <w:rPr>
          <w:rFonts w:ascii="宋体" w:eastAsia="宋体" w:hAnsi="宋体" w:cs="宋体"/>
          <w:sz w:val="24"/>
        </w:rPr>
        <w:t>活动与参与：无法下蹲，可独立步行</w:t>
      </w:r>
      <w:r>
        <w:rPr>
          <w:rFonts w:ascii="宋体" w:eastAsia="宋体" w:hAnsi="宋体" w:cs="宋体"/>
          <w:sz w:val="24"/>
        </w:rPr>
        <w:t xml:space="preserve"> </w:t>
      </w:r>
      <w:r>
        <w:rPr>
          <w:sz w:val="24"/>
        </w:rPr>
        <w:t xml:space="preserve">500 </w:t>
      </w:r>
      <w:r>
        <w:rPr>
          <w:rFonts w:ascii="宋体" w:eastAsia="宋体" w:hAnsi="宋体" w:cs="宋体"/>
          <w:sz w:val="24"/>
        </w:rPr>
        <w:t>米，无法参与职业活动。</w:t>
      </w:r>
      <w:r>
        <w:rPr>
          <w:sz w:val="24"/>
        </w:rPr>
        <w:t xml:space="preserve"> </w:t>
      </w:r>
    </w:p>
    <w:p w:rsidR="00BA5082" w:rsidRDefault="0016636A">
      <w:pPr>
        <w:spacing w:after="39" w:line="252" w:lineRule="auto"/>
        <w:ind w:left="504" w:right="1287" w:hanging="10"/>
      </w:pPr>
      <w:r>
        <w:rPr>
          <w:rFonts w:ascii="宋体" w:eastAsia="宋体" w:hAnsi="宋体" w:cs="宋体"/>
          <w:sz w:val="24"/>
        </w:rPr>
        <w:t>环境因素：家住</w:t>
      </w:r>
      <w:r>
        <w:rPr>
          <w:rFonts w:ascii="宋体" w:eastAsia="宋体" w:hAnsi="宋体" w:cs="宋体"/>
          <w:sz w:val="24"/>
        </w:rPr>
        <w:t xml:space="preserve"> </w:t>
      </w:r>
      <w:r>
        <w:rPr>
          <w:sz w:val="24"/>
        </w:rPr>
        <w:t xml:space="preserve">9 </w:t>
      </w:r>
      <w:r>
        <w:rPr>
          <w:rFonts w:ascii="宋体" w:eastAsia="宋体" w:hAnsi="宋体" w:cs="宋体"/>
          <w:sz w:val="24"/>
        </w:rPr>
        <w:t>楼，有电梯；工作单位需上下楼梯；家人支持，心态积极乐观</w:t>
      </w:r>
      <w:r>
        <w:rPr>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2"/>
        <w:ind w:left="974"/>
      </w:pP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spacing w:after="39" w:line="252" w:lineRule="auto"/>
        <w:ind w:left="504" w:right="1287" w:hanging="10"/>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5</w:t>
      </w:r>
      <w:r>
        <w:rPr>
          <w:rFonts w:ascii="宋体" w:eastAsia="宋体" w:hAnsi="宋体" w:cs="宋体"/>
          <w:sz w:val="24"/>
        </w:rPr>
        <w:t>月</w:t>
      </w:r>
      <w:r>
        <w:rPr>
          <w:rFonts w:ascii="宋体" w:eastAsia="宋体" w:hAnsi="宋体" w:cs="宋体"/>
          <w:sz w:val="24"/>
        </w:rPr>
        <w:t>23</w:t>
      </w:r>
      <w:r>
        <w:rPr>
          <w:rFonts w:ascii="宋体" w:eastAsia="宋体" w:hAnsi="宋体" w:cs="宋体"/>
          <w:sz w:val="24"/>
        </w:rPr>
        <w:t>日评估后小组讨论经过完整的评估，患者的右膝活动度，右膝屈伸主动</w:t>
      </w:r>
      <w:proofErr w:type="gramStart"/>
      <w:r>
        <w:rPr>
          <w:rFonts w:ascii="宋体" w:eastAsia="宋体" w:hAnsi="宋体" w:cs="宋体"/>
          <w:sz w:val="24"/>
        </w:rPr>
        <w:t>肌</w:t>
      </w:r>
      <w:proofErr w:type="gramEnd"/>
      <w:r>
        <w:rPr>
          <w:rFonts w:ascii="宋体" w:eastAsia="宋体" w:hAnsi="宋体" w:cs="宋体"/>
          <w:sz w:val="24"/>
        </w:rPr>
        <w:t>肌力，平衡功能均有提高。步行功能有增强，单步态变差，并且出现</w:t>
      </w:r>
      <w:proofErr w:type="gramStart"/>
      <w:r>
        <w:rPr>
          <w:rFonts w:ascii="宋体" w:eastAsia="宋体" w:hAnsi="宋体" w:cs="宋体"/>
          <w:sz w:val="24"/>
        </w:rPr>
        <w:t>膝</w:t>
      </w:r>
      <w:proofErr w:type="gramEnd"/>
      <w:r>
        <w:rPr>
          <w:rFonts w:ascii="宋体" w:eastAsia="宋体" w:hAnsi="宋体" w:cs="宋体"/>
          <w:sz w:val="24"/>
        </w:rPr>
        <w:t>内侧痛，腰痛等症状。</w:t>
      </w: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9" w:line="252" w:lineRule="auto"/>
        <w:ind w:left="494" w:right="1435" w:firstLine="480"/>
      </w:pPr>
      <w:r>
        <w:rPr>
          <w:rFonts w:ascii="宋体" w:eastAsia="宋体" w:hAnsi="宋体" w:cs="宋体"/>
          <w:sz w:val="24"/>
        </w:rPr>
        <w:lastRenderedPageBreak/>
        <w:t xml:space="preserve">    </w:t>
      </w:r>
      <w:r>
        <w:rPr>
          <w:rFonts w:ascii="宋体" w:eastAsia="宋体" w:hAnsi="宋体" w:cs="宋体"/>
          <w:sz w:val="24"/>
        </w:rPr>
        <w:t>讨论认为：由于患侧下肢肌力不足，以及去拐步行增多。身体其他部位代偿从而导致同侧腰痛。此阶段在恢复右膝活动度</w:t>
      </w:r>
      <w:r>
        <w:rPr>
          <w:rFonts w:ascii="宋体" w:eastAsia="宋体" w:hAnsi="宋体" w:cs="宋体"/>
          <w:sz w:val="24"/>
        </w:rPr>
        <w:t>0-120</w:t>
      </w:r>
      <w:r>
        <w:rPr>
          <w:rFonts w:ascii="宋体" w:eastAsia="宋体" w:hAnsi="宋体" w:cs="宋体"/>
          <w:sz w:val="24"/>
        </w:rPr>
        <w:t>度基础上，应侧重加强下肢及骨盆的稳定性训练。此阶段目标：右膝关节主动屈伸活动度</w:t>
      </w:r>
      <w:r>
        <w:rPr>
          <w:rFonts w:ascii="宋体" w:eastAsia="宋体" w:hAnsi="宋体" w:cs="宋体"/>
          <w:sz w:val="24"/>
        </w:rPr>
        <w:t>0-120</w:t>
      </w:r>
      <w:r>
        <w:rPr>
          <w:rFonts w:ascii="宋体" w:eastAsia="宋体" w:hAnsi="宋体" w:cs="宋体"/>
          <w:sz w:val="24"/>
        </w:rPr>
        <w:t>度，可脱离拐杖带护膝独立步行</w:t>
      </w:r>
      <w:r>
        <w:rPr>
          <w:rFonts w:ascii="宋体" w:eastAsia="宋体" w:hAnsi="宋体" w:cs="宋体"/>
          <w:sz w:val="24"/>
        </w:rPr>
        <w:t>1km</w:t>
      </w:r>
      <w:r>
        <w:rPr>
          <w:rFonts w:ascii="宋体" w:eastAsia="宋体" w:hAnsi="宋体" w:cs="宋体"/>
          <w:sz w:val="24"/>
        </w:rPr>
        <w:t>，站立</w:t>
      </w:r>
      <w:proofErr w:type="gramStart"/>
      <w:r>
        <w:rPr>
          <w:rFonts w:ascii="宋体" w:eastAsia="宋体" w:hAnsi="宋体" w:cs="宋体"/>
          <w:sz w:val="24"/>
        </w:rPr>
        <w:t>位平衡</w:t>
      </w:r>
      <w:proofErr w:type="gramEnd"/>
      <w:r>
        <w:rPr>
          <w:rFonts w:ascii="宋体" w:eastAsia="宋体" w:hAnsi="宋体" w:cs="宋体"/>
          <w:sz w:val="24"/>
        </w:rPr>
        <w:t>2</w:t>
      </w:r>
      <w:r>
        <w:rPr>
          <w:rFonts w:ascii="宋体" w:eastAsia="宋体" w:hAnsi="宋体" w:cs="宋体"/>
          <w:sz w:val="24"/>
        </w:rPr>
        <w:t>级，具体如下：</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1</w:t>
      </w:r>
      <w:r>
        <w:rPr>
          <w:rFonts w:ascii="宋体" w:eastAsia="宋体" w:hAnsi="宋体" w:cs="宋体"/>
          <w:sz w:val="24"/>
        </w:rPr>
        <w:t>、缓解肌肉张力：</w:t>
      </w:r>
      <w:r>
        <w:rPr>
          <w:rFonts w:ascii="宋体" w:eastAsia="宋体" w:hAnsi="宋体" w:cs="宋体"/>
          <w:sz w:val="24"/>
        </w:rPr>
        <w:t xml:space="preserve"> </w:t>
      </w:r>
    </w:p>
    <w:p w:rsidR="00BA5082" w:rsidRDefault="0016636A">
      <w:pPr>
        <w:numPr>
          <w:ilvl w:val="0"/>
          <w:numId w:val="7"/>
        </w:numPr>
        <w:spacing w:after="67" w:line="252" w:lineRule="auto"/>
        <w:ind w:right="1287" w:hanging="720"/>
      </w:pPr>
      <w:r>
        <w:rPr>
          <w:rFonts w:ascii="宋体" w:eastAsia="宋体" w:hAnsi="宋体" w:cs="宋体"/>
          <w:sz w:val="24"/>
        </w:rPr>
        <w:t>体外冲击波疗法治疗股内侧肌，臀中肌</w:t>
      </w:r>
      <w:r>
        <w:rPr>
          <w:rFonts w:ascii="宋体" w:eastAsia="宋体" w:hAnsi="宋体" w:cs="宋体"/>
          <w:sz w:val="24"/>
        </w:rPr>
        <w:t xml:space="preserve">  1.5bar</w:t>
      </w:r>
      <w:r>
        <w:rPr>
          <w:rFonts w:ascii="宋体" w:eastAsia="宋体" w:hAnsi="宋体" w:cs="宋体"/>
          <w:sz w:val="24"/>
        </w:rPr>
        <w:t>，</w:t>
      </w:r>
      <w:r>
        <w:rPr>
          <w:rFonts w:ascii="宋体" w:eastAsia="宋体" w:hAnsi="宋体" w:cs="宋体"/>
          <w:sz w:val="24"/>
        </w:rPr>
        <w:t>8hz</w:t>
      </w:r>
      <w:r>
        <w:rPr>
          <w:rFonts w:ascii="宋体" w:eastAsia="宋体" w:hAnsi="宋体" w:cs="宋体"/>
          <w:sz w:val="24"/>
        </w:rPr>
        <w:t>，</w:t>
      </w:r>
      <w:r>
        <w:rPr>
          <w:rFonts w:ascii="宋体" w:eastAsia="宋体" w:hAnsi="宋体" w:cs="宋体"/>
          <w:sz w:val="24"/>
        </w:rPr>
        <w:t xml:space="preserve">2000 </w:t>
      </w:r>
      <w:r>
        <w:rPr>
          <w:rFonts w:ascii="宋体" w:eastAsia="宋体" w:hAnsi="宋体" w:cs="宋体"/>
          <w:sz w:val="24"/>
        </w:rPr>
        <w:t>转</w:t>
      </w:r>
      <w:r>
        <w:rPr>
          <w:rFonts w:ascii="宋体" w:eastAsia="宋体" w:hAnsi="宋体" w:cs="宋体"/>
          <w:sz w:val="24"/>
        </w:rPr>
        <w:t>/</w:t>
      </w:r>
      <w:r>
        <w:rPr>
          <w:rFonts w:ascii="宋体" w:eastAsia="宋体" w:hAnsi="宋体" w:cs="宋体"/>
          <w:sz w:val="24"/>
        </w:rPr>
        <w:t>次，</w:t>
      </w:r>
    </w:p>
    <w:p w:rsidR="00BA5082" w:rsidRDefault="0016636A">
      <w:pPr>
        <w:spacing w:after="44" w:line="249" w:lineRule="auto"/>
        <w:ind w:left="489" w:right="1422" w:hanging="10"/>
        <w:jc w:val="both"/>
      </w:pPr>
      <w:r>
        <w:rPr>
          <w:rFonts w:ascii="宋体" w:eastAsia="宋体" w:hAnsi="宋体" w:cs="宋体"/>
          <w:sz w:val="24"/>
        </w:rPr>
        <w:t>1</w:t>
      </w:r>
      <w:r>
        <w:rPr>
          <w:rFonts w:ascii="宋体" w:eastAsia="宋体" w:hAnsi="宋体" w:cs="宋体"/>
          <w:sz w:val="24"/>
        </w:rPr>
        <w:t>次</w:t>
      </w:r>
      <w:r>
        <w:rPr>
          <w:rFonts w:ascii="宋体" w:eastAsia="宋体" w:hAnsi="宋体" w:cs="宋体"/>
          <w:sz w:val="24"/>
        </w:rPr>
        <w:t>/5-7</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7"/>
        </w:numPr>
        <w:spacing w:after="39" w:line="252" w:lineRule="auto"/>
        <w:ind w:right="1287" w:hanging="720"/>
      </w:pPr>
      <w:r>
        <w:rPr>
          <w:rFonts w:ascii="宋体" w:eastAsia="宋体" w:hAnsi="宋体" w:cs="宋体"/>
          <w:sz w:val="24"/>
        </w:rPr>
        <w:t>意大利肌筋膜手法调整整体张力，</w:t>
      </w:r>
      <w:r>
        <w:rPr>
          <w:rFonts w:ascii="宋体" w:eastAsia="宋体" w:hAnsi="宋体" w:cs="宋体"/>
          <w:sz w:val="24"/>
        </w:rPr>
        <w:t>5-7</w:t>
      </w:r>
      <w:r>
        <w:rPr>
          <w:rFonts w:ascii="宋体" w:eastAsia="宋体" w:hAnsi="宋体" w:cs="宋体"/>
          <w:sz w:val="24"/>
        </w:rPr>
        <w:t>个筋膜点</w:t>
      </w:r>
      <w:r>
        <w:rPr>
          <w:rFonts w:ascii="宋体" w:eastAsia="宋体" w:hAnsi="宋体" w:cs="宋体"/>
          <w:sz w:val="24"/>
        </w:rPr>
        <w:t>/</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/7</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2.</w:t>
      </w:r>
      <w:r>
        <w:rPr>
          <w:rFonts w:ascii="宋体" w:eastAsia="宋体" w:hAnsi="宋体" w:cs="宋体"/>
          <w:sz w:val="24"/>
        </w:rPr>
        <w:t>改善右膝关节活动度：</w:t>
      </w:r>
      <w:r>
        <w:rPr>
          <w:rFonts w:ascii="宋体" w:eastAsia="宋体" w:hAnsi="宋体" w:cs="宋体"/>
          <w:sz w:val="24"/>
        </w:rPr>
        <w:t xml:space="preserve"> </w:t>
      </w:r>
    </w:p>
    <w:p w:rsidR="00BA5082" w:rsidRDefault="0016636A">
      <w:pPr>
        <w:numPr>
          <w:ilvl w:val="1"/>
          <w:numId w:val="7"/>
        </w:numPr>
        <w:spacing w:after="0" w:line="305" w:lineRule="auto"/>
        <w:ind w:right="1287" w:firstLine="480"/>
      </w:pPr>
      <w:r>
        <w:rPr>
          <w:rFonts w:ascii="宋体" w:eastAsia="宋体" w:hAnsi="宋体" w:cs="宋体"/>
          <w:sz w:val="24"/>
        </w:rPr>
        <w:t>关节松动术：</w:t>
      </w:r>
      <w:proofErr w:type="gramStart"/>
      <w:r>
        <w:rPr>
          <w:rFonts w:ascii="宋体" w:eastAsia="宋体" w:hAnsi="宋体" w:cs="宋体"/>
          <w:sz w:val="24"/>
        </w:rPr>
        <w:t>髌</w:t>
      </w:r>
      <w:proofErr w:type="gramEnd"/>
      <w:r>
        <w:rPr>
          <w:rFonts w:ascii="宋体" w:eastAsia="宋体" w:hAnsi="宋体" w:cs="宋体"/>
          <w:sz w:val="24"/>
        </w:rPr>
        <w:t>股关节、胫股关节、关节松动术</w:t>
      </w:r>
      <w:r>
        <w:rPr>
          <w:rFonts w:ascii="宋体" w:eastAsia="宋体" w:hAnsi="宋体" w:cs="宋体"/>
          <w:sz w:val="24"/>
        </w:rPr>
        <w:t xml:space="preserve"> 5-8min/</w:t>
      </w:r>
      <w:r>
        <w:rPr>
          <w:rFonts w:ascii="宋体" w:eastAsia="宋体" w:hAnsi="宋体" w:cs="宋体"/>
          <w:sz w:val="24"/>
        </w:rPr>
        <w:t>次，一天一次</w:t>
      </w:r>
      <w:r>
        <w:rPr>
          <w:rFonts w:ascii="宋体" w:eastAsia="宋体" w:hAnsi="宋体" w:cs="宋体"/>
          <w:sz w:val="24"/>
        </w:rPr>
        <w:t xml:space="preserve"> </w:t>
      </w:r>
    </w:p>
    <w:p w:rsidR="00BA5082" w:rsidRDefault="0016636A">
      <w:pPr>
        <w:numPr>
          <w:ilvl w:val="1"/>
          <w:numId w:val="7"/>
        </w:numPr>
        <w:spacing w:after="39" w:line="252" w:lineRule="auto"/>
        <w:ind w:right="1287" w:firstLine="480"/>
      </w:pPr>
      <w:r>
        <w:rPr>
          <w:rFonts w:ascii="宋体" w:eastAsia="宋体" w:hAnsi="宋体" w:cs="宋体"/>
          <w:sz w:val="24"/>
        </w:rPr>
        <w:t>右膝被动活动度训练：循序渐进地进行被动屈膝训练，</w:t>
      </w:r>
      <w:r>
        <w:rPr>
          <w:rFonts w:ascii="宋体" w:eastAsia="宋体" w:hAnsi="宋体" w:cs="宋体"/>
          <w:sz w:val="24"/>
        </w:rPr>
        <w:t>2-3min/</w:t>
      </w:r>
      <w:r>
        <w:rPr>
          <w:rFonts w:ascii="宋体" w:eastAsia="宋体" w:hAnsi="宋体" w:cs="宋体"/>
          <w:sz w:val="24"/>
        </w:rPr>
        <w:t>次，</w:t>
      </w:r>
    </w:p>
    <w:p w:rsidR="00BA5082" w:rsidRDefault="0016636A">
      <w:pPr>
        <w:spacing w:after="39" w:line="252" w:lineRule="auto"/>
        <w:ind w:left="504" w:right="1287" w:hanging="10"/>
      </w:pPr>
      <w:r>
        <w:rPr>
          <w:rFonts w:ascii="宋体" w:eastAsia="宋体" w:hAnsi="宋体" w:cs="宋体"/>
          <w:sz w:val="24"/>
        </w:rPr>
        <w:t>5</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proofErr w:type="gramStart"/>
      <w:r>
        <w:rPr>
          <w:rFonts w:ascii="宋体" w:eastAsia="宋体" w:hAnsi="宋体" w:cs="宋体"/>
          <w:sz w:val="24"/>
        </w:rPr>
        <w:t>之后冰</w:t>
      </w:r>
      <w:proofErr w:type="gramEnd"/>
      <w:r>
        <w:rPr>
          <w:rFonts w:ascii="宋体" w:eastAsia="宋体" w:hAnsi="宋体" w:cs="宋体"/>
          <w:sz w:val="24"/>
        </w:rPr>
        <w:t>敷右膝</w:t>
      </w:r>
      <w:r>
        <w:rPr>
          <w:rFonts w:ascii="宋体" w:eastAsia="宋体" w:hAnsi="宋体" w:cs="宋体"/>
          <w:sz w:val="24"/>
        </w:rPr>
        <w:t>15min</w:t>
      </w:r>
      <w:r>
        <w:rPr>
          <w:rFonts w:ascii="宋体" w:eastAsia="宋体" w:hAnsi="宋体" w:cs="宋体"/>
          <w:sz w:val="24"/>
        </w:rPr>
        <w:t>。</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3</w:t>
      </w:r>
      <w:r>
        <w:rPr>
          <w:rFonts w:ascii="宋体" w:eastAsia="宋体" w:hAnsi="宋体" w:cs="宋体"/>
          <w:sz w:val="24"/>
        </w:rPr>
        <w:t>、肌力训练</w:t>
      </w:r>
      <w:r>
        <w:rPr>
          <w:rFonts w:ascii="宋体" w:eastAsia="宋体" w:hAnsi="宋体" w:cs="宋体"/>
          <w:sz w:val="24"/>
        </w:rPr>
        <w:t xml:space="preserve"> </w:t>
      </w:r>
    </w:p>
    <w:p w:rsidR="00BA5082" w:rsidRDefault="0016636A">
      <w:pPr>
        <w:numPr>
          <w:ilvl w:val="1"/>
          <w:numId w:val="8"/>
        </w:numPr>
        <w:spacing w:after="67" w:line="252" w:lineRule="auto"/>
        <w:ind w:right="1355" w:hanging="600"/>
      </w:pPr>
      <w:r>
        <w:rPr>
          <w:rFonts w:ascii="宋体" w:eastAsia="宋体" w:hAnsi="宋体" w:cs="宋体"/>
          <w:sz w:val="24"/>
        </w:rPr>
        <w:t>等速肌力系统肌力训练</w:t>
      </w:r>
      <w:r>
        <w:rPr>
          <w:rFonts w:ascii="宋体" w:eastAsia="宋体" w:hAnsi="宋体" w:cs="宋体"/>
          <w:sz w:val="18"/>
          <w:vertAlign w:val="superscript"/>
        </w:rPr>
        <w:t>[17]</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p>
    <w:p w:rsidR="00BA5082" w:rsidRDefault="0016636A">
      <w:pPr>
        <w:numPr>
          <w:ilvl w:val="1"/>
          <w:numId w:val="8"/>
        </w:numPr>
        <w:spacing w:after="45" w:line="249" w:lineRule="auto"/>
        <w:ind w:right="1355" w:hanging="600"/>
      </w:pPr>
      <w:proofErr w:type="gramStart"/>
      <w:r>
        <w:rPr>
          <w:rFonts w:ascii="宋体" w:eastAsia="宋体" w:hAnsi="宋体" w:cs="宋体"/>
          <w:sz w:val="24"/>
        </w:rPr>
        <w:t>静蹲</w:t>
      </w:r>
      <w:proofErr w:type="gramEnd"/>
      <w:r>
        <w:rPr>
          <w:rFonts w:ascii="宋体" w:eastAsia="宋体" w:hAnsi="宋体" w:cs="宋体"/>
          <w:sz w:val="24"/>
        </w:rPr>
        <w:t xml:space="preserve">             1min/</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7"/>
        </w:numPr>
        <w:spacing w:after="39" w:line="252" w:lineRule="auto"/>
        <w:ind w:right="1287" w:hanging="720"/>
      </w:pPr>
      <w:r>
        <w:rPr>
          <w:rFonts w:ascii="宋体" w:eastAsia="宋体" w:hAnsi="宋体" w:cs="宋体"/>
          <w:sz w:val="24"/>
        </w:rPr>
        <w:t>臀部肌群肌力训练</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2</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周</w:t>
      </w:r>
      <w:r>
        <w:rPr>
          <w:rFonts w:ascii="宋体" w:eastAsia="宋体" w:hAnsi="宋体" w:cs="宋体"/>
          <w:sz w:val="24"/>
        </w:rPr>
        <w:t xml:space="preserve"> </w:t>
      </w:r>
    </w:p>
    <w:p w:rsidR="00BA5082" w:rsidRDefault="0016636A">
      <w:pPr>
        <w:numPr>
          <w:ilvl w:val="0"/>
          <w:numId w:val="9"/>
        </w:numPr>
        <w:spacing w:after="5" w:line="249" w:lineRule="auto"/>
        <w:ind w:right="1355" w:hanging="360"/>
      </w:pPr>
      <w:proofErr w:type="gramStart"/>
      <w:r>
        <w:rPr>
          <w:rFonts w:ascii="宋体" w:eastAsia="宋体" w:hAnsi="宋体" w:cs="宋体"/>
          <w:sz w:val="24"/>
        </w:rPr>
        <w:t>平衡仪训练</w:t>
      </w:r>
      <w:proofErr w:type="gramEnd"/>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 xml:space="preserve">    1</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p>
    <w:p w:rsidR="00BA5082" w:rsidRDefault="0016636A">
      <w:pPr>
        <w:spacing w:after="39" w:line="252" w:lineRule="auto"/>
        <w:ind w:left="969" w:right="1287" w:hanging="10"/>
      </w:pPr>
      <w:r>
        <w:rPr>
          <w:noProof/>
        </w:rPr>
        <mc:AlternateContent>
          <mc:Choice Requires="wpg">
            <w:drawing>
              <wp:inline distT="0" distB="0" distL="0" distR="0">
                <wp:extent cx="4409568" cy="1180719"/>
                <wp:effectExtent l="0" t="0" r="0" b="0"/>
                <wp:docPr id="30445" name="Group 30445"/>
                <wp:cNvGraphicFramePr/>
                <a:graphic xmlns:a="http://schemas.openxmlformats.org/drawingml/2006/main">
                  <a:graphicData uri="http://schemas.microsoft.com/office/word/2010/wordprocessingGroup">
                    <wpg:wgp>
                      <wpg:cNvGrpSpPr/>
                      <wpg:grpSpPr>
                        <a:xfrm>
                          <a:off x="0" y="0"/>
                          <a:ext cx="4409568" cy="1180719"/>
                          <a:chOff x="0" y="0"/>
                          <a:chExt cx="4409568" cy="1180719"/>
                        </a:xfrm>
                      </wpg:grpSpPr>
                      <pic:pic xmlns:pic="http://schemas.openxmlformats.org/drawingml/2006/picture">
                        <pic:nvPicPr>
                          <pic:cNvPr id="2665" name="Picture 2665"/>
                          <pic:cNvPicPr/>
                        </pic:nvPicPr>
                        <pic:blipFill>
                          <a:blip r:embed="rId41"/>
                          <a:stretch>
                            <a:fillRect/>
                          </a:stretch>
                        </pic:blipFill>
                        <pic:spPr>
                          <a:xfrm>
                            <a:off x="0" y="0"/>
                            <a:ext cx="1448435" cy="1180719"/>
                          </a:xfrm>
                          <a:prstGeom prst="rect">
                            <a:avLst/>
                          </a:prstGeom>
                        </pic:spPr>
                      </pic:pic>
                      <pic:pic xmlns:pic="http://schemas.openxmlformats.org/drawingml/2006/picture">
                        <pic:nvPicPr>
                          <pic:cNvPr id="2667" name="Picture 2667"/>
                          <pic:cNvPicPr/>
                        </pic:nvPicPr>
                        <pic:blipFill>
                          <a:blip r:embed="rId42"/>
                          <a:stretch>
                            <a:fillRect/>
                          </a:stretch>
                        </pic:blipFill>
                        <pic:spPr>
                          <a:xfrm>
                            <a:off x="1467485" y="19063"/>
                            <a:ext cx="1442085" cy="1161656"/>
                          </a:xfrm>
                          <a:prstGeom prst="rect">
                            <a:avLst/>
                          </a:prstGeom>
                        </pic:spPr>
                      </pic:pic>
                      <pic:pic xmlns:pic="http://schemas.openxmlformats.org/drawingml/2006/picture">
                        <pic:nvPicPr>
                          <pic:cNvPr id="2669" name="Picture 2669"/>
                          <pic:cNvPicPr/>
                        </pic:nvPicPr>
                        <pic:blipFill>
                          <a:blip r:embed="rId43"/>
                          <a:stretch>
                            <a:fillRect/>
                          </a:stretch>
                        </pic:blipFill>
                        <pic:spPr>
                          <a:xfrm>
                            <a:off x="2933827" y="9500"/>
                            <a:ext cx="1475740" cy="1171219"/>
                          </a:xfrm>
                          <a:prstGeom prst="rect">
                            <a:avLst/>
                          </a:prstGeom>
                        </pic:spPr>
                      </pic:pic>
                    </wpg:wgp>
                  </a:graphicData>
                </a:graphic>
              </wp:inline>
            </w:drawing>
          </mc:Choice>
          <mc:Fallback xmlns:a="http://schemas.openxmlformats.org/drawingml/2006/main">
            <w:pict>
              <v:group id="Group 30445" style="width:347.21pt;height:92.97pt;mso-position-horizontal-relative:char;mso-position-vertical-relative:line" coordsize="44095,11807">
                <v:shape id="Picture 2665" style="position:absolute;width:14484;height:11807;left:0;top:0;" filled="f">
                  <v:imagedata r:id="rId44"/>
                </v:shape>
                <v:shape id="Picture 2667" style="position:absolute;width:14420;height:11616;left:14674;top:190;" filled="f">
                  <v:imagedata r:id="rId45"/>
                </v:shape>
                <v:shape id="Picture 2669" style="position:absolute;width:14757;height:11712;left:29338;top:95;" filled="f">
                  <v:imagedata r:id="rId46"/>
                </v:shape>
              </v:group>
            </w:pict>
          </mc:Fallback>
        </mc:AlternateContent>
      </w:r>
      <w:r>
        <w:rPr>
          <w:rFonts w:ascii="宋体" w:eastAsia="宋体" w:hAnsi="宋体" w:cs="宋体"/>
          <w:sz w:val="24"/>
        </w:rPr>
        <w:t xml:space="preserve">    </w:t>
      </w:r>
      <w:proofErr w:type="gramStart"/>
      <w:r>
        <w:rPr>
          <w:rFonts w:ascii="宋体" w:eastAsia="宋体" w:hAnsi="宋体" w:cs="宋体"/>
          <w:sz w:val="24"/>
        </w:rPr>
        <w:t>静蹲训练</w:t>
      </w:r>
      <w:proofErr w:type="gramEnd"/>
      <w:r>
        <w:rPr>
          <w:rFonts w:ascii="宋体" w:eastAsia="宋体" w:hAnsi="宋体" w:cs="宋体"/>
          <w:sz w:val="24"/>
        </w:rPr>
        <w:t xml:space="preserve">            </w:t>
      </w:r>
      <w:r>
        <w:rPr>
          <w:rFonts w:ascii="宋体" w:eastAsia="宋体" w:hAnsi="宋体" w:cs="宋体"/>
          <w:sz w:val="24"/>
        </w:rPr>
        <w:t>小组协调性训练</w:t>
      </w:r>
      <w:r>
        <w:rPr>
          <w:rFonts w:ascii="宋体" w:eastAsia="宋体" w:hAnsi="宋体" w:cs="宋体"/>
          <w:sz w:val="24"/>
        </w:rPr>
        <w:t xml:space="preserve">     </w:t>
      </w:r>
      <w:r>
        <w:rPr>
          <w:rFonts w:ascii="宋体" w:eastAsia="宋体" w:hAnsi="宋体" w:cs="宋体"/>
          <w:sz w:val="24"/>
        </w:rPr>
        <w:t>等速肌力训练</w:t>
      </w:r>
      <w:r>
        <w:rPr>
          <w:rFonts w:ascii="宋体" w:eastAsia="宋体" w:hAnsi="宋体" w:cs="宋体"/>
          <w:sz w:val="24"/>
        </w:rPr>
        <w:t xml:space="preserve"> </w:t>
      </w:r>
    </w:p>
    <w:p w:rsidR="00BA5082" w:rsidRDefault="0016636A">
      <w:pPr>
        <w:numPr>
          <w:ilvl w:val="0"/>
          <w:numId w:val="9"/>
        </w:numPr>
        <w:spacing w:after="39" w:line="252" w:lineRule="auto"/>
        <w:ind w:right="1355" w:hanging="360"/>
      </w:pPr>
      <w:r>
        <w:rPr>
          <w:rFonts w:ascii="宋体" w:eastAsia="宋体" w:hAnsi="宋体" w:cs="宋体"/>
          <w:sz w:val="24"/>
        </w:rPr>
        <w:t>协调训练：右侧单腿平衡垫下单腿站立</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6.</w:t>
      </w:r>
      <w:r>
        <w:rPr>
          <w:rFonts w:ascii="宋体" w:eastAsia="宋体" w:hAnsi="宋体" w:cs="宋体"/>
          <w:sz w:val="24"/>
        </w:rPr>
        <w:t>肌内效贴：主要用于促进膝关节消肿和本体感觉恢复。</w:t>
      </w:r>
      <w:r>
        <w:rPr>
          <w:rFonts w:ascii="宋体" w:eastAsia="宋体" w:hAnsi="宋体" w:cs="宋体"/>
          <w:sz w:val="24"/>
        </w:rPr>
        <w:t>3</w:t>
      </w:r>
      <w:r>
        <w:rPr>
          <w:rFonts w:ascii="宋体" w:eastAsia="宋体" w:hAnsi="宋体" w:cs="宋体"/>
          <w:sz w:val="24"/>
        </w:rPr>
        <w:t>天</w:t>
      </w:r>
      <w:r>
        <w:rPr>
          <w:rFonts w:ascii="宋体" w:eastAsia="宋体" w:hAnsi="宋体" w:cs="宋体"/>
          <w:sz w:val="24"/>
        </w:rPr>
        <w:t>/</w:t>
      </w:r>
      <w:r>
        <w:rPr>
          <w:rFonts w:ascii="宋体" w:eastAsia="宋体" w:hAnsi="宋体" w:cs="宋体"/>
          <w:sz w:val="24"/>
        </w:rPr>
        <w:t>次，</w:t>
      </w:r>
      <w:r>
        <w:rPr>
          <w:rFonts w:ascii="宋体" w:eastAsia="宋体" w:hAnsi="宋体" w:cs="宋体"/>
          <w:sz w:val="24"/>
        </w:rPr>
        <w:t>2</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周。</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7.</w:t>
      </w:r>
      <w:r>
        <w:rPr>
          <w:rFonts w:ascii="宋体" w:eastAsia="宋体" w:hAnsi="宋体" w:cs="宋体"/>
          <w:sz w:val="24"/>
        </w:rPr>
        <w:t>干扰电：</w:t>
      </w:r>
      <w:r>
        <w:rPr>
          <w:rFonts w:ascii="宋体" w:eastAsia="宋体" w:hAnsi="宋体" w:cs="宋体"/>
          <w:sz w:val="24"/>
        </w:rPr>
        <w:t>IFCW</w:t>
      </w:r>
      <w:r>
        <w:rPr>
          <w:rFonts w:ascii="宋体" w:eastAsia="宋体" w:hAnsi="宋体" w:cs="宋体"/>
          <w:sz w:val="24"/>
        </w:rPr>
        <w:t>模式，治疗部位右膝内，右侧腰部</w:t>
      </w:r>
      <w:r>
        <w:rPr>
          <w:rFonts w:ascii="宋体" w:eastAsia="宋体" w:hAnsi="宋体" w:cs="宋体"/>
          <w:sz w:val="24"/>
        </w:rPr>
        <w:t xml:space="preserve">  20min/</w:t>
      </w:r>
      <w:r>
        <w:rPr>
          <w:rFonts w:ascii="宋体" w:eastAsia="宋体" w:hAnsi="宋体" w:cs="宋体"/>
          <w:sz w:val="24"/>
        </w:rPr>
        <w:t>次，</w:t>
      </w:r>
      <w:r>
        <w:rPr>
          <w:rFonts w:ascii="宋体" w:eastAsia="宋体" w:hAnsi="宋体" w:cs="宋体"/>
          <w:sz w:val="24"/>
        </w:rPr>
        <w:t>1</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2"/>
        <w:ind w:left="974"/>
      </w:pP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spacing w:after="12" w:line="252" w:lineRule="auto"/>
        <w:ind w:left="974" w:right="1287" w:hanging="480"/>
      </w:pPr>
      <w:r>
        <w:rPr>
          <w:rFonts w:ascii="宋体" w:eastAsia="宋体" w:hAnsi="宋体" w:cs="宋体"/>
          <w:sz w:val="24"/>
        </w:rPr>
        <w:t>2018</w:t>
      </w:r>
      <w:r>
        <w:rPr>
          <w:rFonts w:ascii="宋体" w:eastAsia="宋体" w:hAnsi="宋体" w:cs="宋体"/>
          <w:sz w:val="24"/>
        </w:rPr>
        <w:t>年</w:t>
      </w:r>
      <w:r>
        <w:rPr>
          <w:rFonts w:ascii="宋体" w:eastAsia="宋体" w:hAnsi="宋体" w:cs="宋体"/>
          <w:sz w:val="24"/>
        </w:rPr>
        <w:t>6</w:t>
      </w:r>
      <w:r>
        <w:rPr>
          <w:rFonts w:ascii="宋体" w:eastAsia="宋体" w:hAnsi="宋体" w:cs="宋体"/>
          <w:sz w:val="24"/>
        </w:rPr>
        <w:t>月</w:t>
      </w:r>
      <w:r>
        <w:rPr>
          <w:rFonts w:ascii="宋体" w:eastAsia="宋体" w:hAnsi="宋体" w:cs="宋体"/>
          <w:sz w:val="24"/>
        </w:rPr>
        <w:t xml:space="preserve"> 15</w:t>
      </w:r>
      <w:r>
        <w:rPr>
          <w:rFonts w:ascii="宋体" w:eastAsia="宋体" w:hAnsi="宋体" w:cs="宋体"/>
          <w:sz w:val="24"/>
        </w:rPr>
        <w:t>日出院评估患者右膝内侧疼痛缓解，</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1</w:t>
      </w:r>
      <w:r>
        <w:rPr>
          <w:rFonts w:ascii="宋体" w:eastAsia="宋体" w:hAnsi="宋体" w:cs="宋体"/>
          <w:sz w:val="24"/>
        </w:rPr>
        <w:t>分，右膝屈伸活动度，</w:t>
      </w:r>
      <w:r>
        <w:rPr>
          <w:rFonts w:ascii="宋体" w:eastAsia="宋体" w:hAnsi="宋体" w:cs="宋体"/>
          <w:sz w:val="24"/>
        </w:rPr>
        <w:t>AROM120</w:t>
      </w:r>
      <w:r>
        <w:rPr>
          <w:rFonts w:ascii="宋体" w:eastAsia="宋体" w:hAnsi="宋体" w:cs="宋体"/>
          <w:sz w:val="24"/>
        </w:rPr>
        <w:t>度，</w:t>
      </w:r>
      <w:r>
        <w:rPr>
          <w:rFonts w:ascii="宋体" w:eastAsia="宋体" w:hAnsi="宋体" w:cs="宋体"/>
          <w:sz w:val="24"/>
        </w:rPr>
        <w:t>PROM 120</w:t>
      </w:r>
      <w:r>
        <w:rPr>
          <w:rFonts w:ascii="宋体" w:eastAsia="宋体" w:hAnsi="宋体" w:cs="宋体"/>
          <w:sz w:val="24"/>
        </w:rPr>
        <w:t>度。右侧</w:t>
      </w:r>
      <w:proofErr w:type="gramStart"/>
      <w:r>
        <w:rPr>
          <w:rFonts w:ascii="宋体" w:eastAsia="宋体" w:hAnsi="宋体" w:cs="宋体"/>
          <w:sz w:val="24"/>
        </w:rPr>
        <w:t>膝</w:t>
      </w:r>
      <w:proofErr w:type="gramEnd"/>
      <w:r>
        <w:rPr>
          <w:rFonts w:ascii="宋体" w:eastAsia="宋体" w:hAnsi="宋体" w:cs="宋体"/>
          <w:sz w:val="24"/>
        </w:rPr>
        <w:t>屈肌肌力</w:t>
      </w:r>
      <w:r>
        <w:rPr>
          <w:rFonts w:ascii="宋体" w:eastAsia="宋体" w:hAnsi="宋体" w:cs="宋体"/>
          <w:sz w:val="24"/>
        </w:rPr>
        <w:t>4</w:t>
      </w:r>
      <w:r>
        <w:rPr>
          <w:rFonts w:ascii="宋体" w:eastAsia="宋体" w:hAnsi="宋体" w:cs="宋体"/>
          <w:sz w:val="24"/>
        </w:rPr>
        <w:t>＋级，伸膝</w:t>
      </w:r>
      <w:r>
        <w:rPr>
          <w:rFonts w:ascii="宋体" w:eastAsia="宋体" w:hAnsi="宋体" w:cs="宋体"/>
          <w:sz w:val="24"/>
        </w:rPr>
        <w:t>4</w:t>
      </w:r>
      <w:r>
        <w:rPr>
          <w:rFonts w:ascii="宋体" w:eastAsia="宋体" w:hAnsi="宋体" w:cs="宋体"/>
          <w:sz w:val="24"/>
        </w:rPr>
        <w:t>＋级。右侧单脚站立平衡功能</w:t>
      </w:r>
      <w:r>
        <w:rPr>
          <w:rFonts w:ascii="宋体" w:eastAsia="宋体" w:hAnsi="宋体" w:cs="宋体"/>
          <w:sz w:val="24"/>
        </w:rPr>
        <w:t>3</w:t>
      </w:r>
      <w:r>
        <w:rPr>
          <w:rFonts w:ascii="宋体" w:eastAsia="宋体" w:hAnsi="宋体" w:cs="宋体"/>
          <w:sz w:val="24"/>
        </w:rPr>
        <w:t>级，右侧单脚站立，睁眼</w:t>
      </w:r>
      <w:r>
        <w:rPr>
          <w:rFonts w:ascii="宋体" w:eastAsia="宋体" w:hAnsi="宋体" w:cs="宋体"/>
          <w:sz w:val="24"/>
        </w:rPr>
        <w:t>60s</w:t>
      </w:r>
      <w:r>
        <w:rPr>
          <w:rFonts w:ascii="宋体" w:eastAsia="宋体" w:hAnsi="宋体" w:cs="宋体"/>
          <w:sz w:val="24"/>
        </w:rPr>
        <w:t>，闭眼</w:t>
      </w:r>
      <w:r>
        <w:rPr>
          <w:rFonts w:ascii="宋体" w:eastAsia="宋体" w:hAnsi="宋体" w:cs="宋体"/>
          <w:sz w:val="24"/>
        </w:rPr>
        <w:t>10s</w:t>
      </w:r>
      <w:r>
        <w:rPr>
          <w:rFonts w:ascii="宋体" w:eastAsia="宋体" w:hAnsi="宋体" w:cs="宋体"/>
          <w:sz w:val="24"/>
        </w:rPr>
        <w:t>。可独立步行</w:t>
      </w:r>
      <w:r>
        <w:rPr>
          <w:rFonts w:ascii="宋体" w:eastAsia="宋体" w:hAnsi="宋体" w:cs="宋体"/>
          <w:sz w:val="24"/>
        </w:rPr>
        <w:t>1km</w:t>
      </w:r>
      <w:r>
        <w:rPr>
          <w:rFonts w:ascii="宋体" w:eastAsia="宋体" w:hAnsi="宋体" w:cs="宋体"/>
          <w:sz w:val="24"/>
        </w:rPr>
        <w:t>。</w:t>
      </w:r>
      <w:r>
        <w:rPr>
          <w:rFonts w:ascii="宋体" w:eastAsia="宋体" w:hAnsi="宋体" w:cs="宋体"/>
          <w:sz w:val="24"/>
        </w:rPr>
        <w:t xml:space="preserve"> </w:t>
      </w:r>
    </w:p>
    <w:p w:rsidR="00BA5082" w:rsidRDefault="0016636A">
      <w:pPr>
        <w:spacing w:after="7" w:line="252" w:lineRule="auto"/>
        <w:ind w:left="969" w:right="1287" w:hanging="10"/>
      </w:pPr>
      <w:r>
        <w:rPr>
          <w:rFonts w:ascii="宋体" w:eastAsia="宋体" w:hAnsi="宋体" w:cs="宋体"/>
          <w:sz w:val="24"/>
        </w:rPr>
        <w:lastRenderedPageBreak/>
        <w:t>围度：</w:t>
      </w:r>
      <w:r>
        <w:rPr>
          <w:rFonts w:ascii="宋体" w:eastAsia="宋体" w:hAnsi="宋体" w:cs="宋体"/>
          <w:sz w:val="24"/>
        </w:rPr>
        <w:t xml:space="preserve"> </w:t>
      </w:r>
    </w:p>
    <w:tbl>
      <w:tblPr>
        <w:tblStyle w:val="TableGrid"/>
        <w:tblW w:w="8524" w:type="dxa"/>
        <w:tblInd w:w="386" w:type="dxa"/>
        <w:tblCellMar>
          <w:top w:w="72" w:type="dxa"/>
          <w:left w:w="0" w:type="dxa"/>
          <w:bottom w:w="69" w:type="dxa"/>
          <w:right w:w="29" w:type="dxa"/>
        </w:tblCellMar>
        <w:tblLook w:val="04A0" w:firstRow="1" w:lastRow="0" w:firstColumn="1" w:lastColumn="0" w:noHBand="0" w:noVBand="1"/>
      </w:tblPr>
      <w:tblGrid>
        <w:gridCol w:w="1217"/>
        <w:gridCol w:w="588"/>
        <w:gridCol w:w="629"/>
        <w:gridCol w:w="1217"/>
        <w:gridCol w:w="1217"/>
        <w:gridCol w:w="1219"/>
        <w:gridCol w:w="1217"/>
        <w:gridCol w:w="1220"/>
      </w:tblGrid>
      <w:tr w:rsidR="00BA5082">
        <w:trPr>
          <w:trHeight w:val="382"/>
        </w:trPr>
        <w:tc>
          <w:tcPr>
            <w:tcW w:w="1217"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jc w:val="center"/>
            </w:pPr>
            <w:r>
              <w:rPr>
                <w:rFonts w:ascii="宋体" w:eastAsia="宋体" w:hAnsi="宋体" w:cs="宋体"/>
                <w:sz w:val="24"/>
              </w:rPr>
              <w:t xml:space="preserve"> </w:t>
            </w:r>
          </w:p>
        </w:tc>
        <w:tc>
          <w:tcPr>
            <w:tcW w:w="588" w:type="dxa"/>
            <w:tcBorders>
              <w:top w:val="single" w:sz="4" w:space="0" w:color="000000"/>
              <w:left w:val="single" w:sz="4" w:space="0" w:color="000000"/>
              <w:bottom w:val="single" w:sz="4" w:space="0" w:color="000000"/>
              <w:right w:val="nil"/>
            </w:tcBorders>
          </w:tcPr>
          <w:p w:rsidR="00BA5082" w:rsidRDefault="00BA5082"/>
        </w:tc>
        <w:tc>
          <w:tcPr>
            <w:tcW w:w="1846" w:type="dxa"/>
            <w:gridSpan w:val="2"/>
            <w:tcBorders>
              <w:top w:val="single" w:sz="4" w:space="0" w:color="000000"/>
              <w:left w:val="nil"/>
              <w:bottom w:val="single" w:sz="4" w:space="0" w:color="000000"/>
              <w:right w:val="single" w:sz="4" w:space="0" w:color="000000"/>
            </w:tcBorders>
          </w:tcPr>
          <w:p w:rsidR="00BA5082" w:rsidRDefault="0016636A">
            <w:pPr>
              <w:spacing w:after="0"/>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5cm </w:t>
            </w:r>
          </w:p>
        </w:tc>
        <w:tc>
          <w:tcPr>
            <w:tcW w:w="2436"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right="211"/>
              <w:jc w:val="center"/>
            </w:pPr>
            <w:proofErr w:type="gramStart"/>
            <w:r>
              <w:rPr>
                <w:rFonts w:ascii="宋体" w:eastAsia="宋体" w:hAnsi="宋体" w:cs="宋体"/>
                <w:sz w:val="24"/>
              </w:rPr>
              <w:t>髌</w:t>
            </w:r>
            <w:proofErr w:type="gramEnd"/>
            <w:r>
              <w:rPr>
                <w:rFonts w:ascii="宋体" w:eastAsia="宋体" w:hAnsi="宋体" w:cs="宋体"/>
                <w:sz w:val="24"/>
              </w:rPr>
              <w:t>上</w:t>
            </w:r>
            <w:r>
              <w:rPr>
                <w:rFonts w:ascii="宋体" w:eastAsia="宋体" w:hAnsi="宋体" w:cs="宋体"/>
                <w:sz w:val="24"/>
              </w:rPr>
              <w:t xml:space="preserve">10cm </w:t>
            </w:r>
          </w:p>
        </w:tc>
        <w:tc>
          <w:tcPr>
            <w:tcW w:w="2437"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ind w:left="588"/>
            </w:pPr>
            <w:r>
              <w:rPr>
                <w:rFonts w:ascii="宋体" w:eastAsia="宋体" w:hAnsi="宋体" w:cs="宋体"/>
                <w:sz w:val="24"/>
              </w:rPr>
              <w:t>小腿中段</w:t>
            </w:r>
            <w:r>
              <w:rPr>
                <w:rFonts w:ascii="宋体" w:eastAsia="宋体" w:hAnsi="宋体" w:cs="宋体"/>
                <w:sz w:val="24"/>
              </w:rPr>
              <w:t xml:space="preserve"> </w:t>
            </w:r>
          </w:p>
        </w:tc>
      </w:tr>
      <w:tr w:rsidR="00BA5082">
        <w:trPr>
          <w:trHeight w:val="382"/>
        </w:trPr>
        <w:tc>
          <w:tcPr>
            <w:tcW w:w="0" w:type="auto"/>
            <w:vMerge/>
            <w:tcBorders>
              <w:top w:val="nil"/>
              <w:left w:val="single" w:sz="4" w:space="0" w:color="000000"/>
              <w:bottom w:val="single" w:sz="4" w:space="0" w:color="000000"/>
              <w:right w:val="single" w:sz="4" w:space="0" w:color="000000"/>
            </w:tcBorders>
          </w:tcPr>
          <w:p w:rsidR="00BA5082" w:rsidRDefault="00BA5082"/>
        </w:tc>
        <w:tc>
          <w:tcPr>
            <w:tcW w:w="588" w:type="dxa"/>
            <w:tcBorders>
              <w:top w:val="single" w:sz="4" w:space="0" w:color="000000"/>
              <w:left w:val="single" w:sz="4" w:space="0" w:color="000000"/>
              <w:bottom w:val="single" w:sz="4" w:space="0" w:color="000000"/>
              <w:right w:val="nil"/>
            </w:tcBorders>
          </w:tcPr>
          <w:p w:rsidR="00BA5082" w:rsidRDefault="00BA5082"/>
        </w:tc>
        <w:tc>
          <w:tcPr>
            <w:tcW w:w="629"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左</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8"/>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8"/>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6"/>
              <w:jc w:val="center"/>
            </w:pPr>
            <w:r>
              <w:rPr>
                <w:rFonts w:ascii="宋体" w:eastAsia="宋体" w:hAnsi="宋体" w:cs="宋体"/>
                <w:sz w:val="24"/>
              </w:rPr>
              <w:t>右</w:t>
            </w:r>
            <w:r>
              <w:rPr>
                <w:rFonts w:ascii="宋体" w:eastAsia="宋体" w:hAnsi="宋体" w:cs="宋体"/>
                <w:sz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7"/>
              <w:jc w:val="center"/>
            </w:pPr>
            <w:r>
              <w:rPr>
                <w:rFonts w:ascii="宋体" w:eastAsia="宋体" w:hAnsi="宋体" w:cs="宋体"/>
                <w:sz w:val="24"/>
              </w:rPr>
              <w:t>左</w:t>
            </w:r>
            <w:r>
              <w:rPr>
                <w:rFonts w:ascii="宋体" w:eastAsia="宋体" w:hAnsi="宋体" w:cs="宋体"/>
                <w:sz w:val="24"/>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226"/>
              <w:jc w:val="center"/>
            </w:pPr>
            <w:r>
              <w:rPr>
                <w:rFonts w:ascii="宋体" w:eastAsia="宋体" w:hAnsi="宋体" w:cs="宋体"/>
                <w:sz w:val="24"/>
              </w:rPr>
              <w:t>右</w:t>
            </w:r>
            <w:r>
              <w:rPr>
                <w:rFonts w:ascii="宋体" w:eastAsia="宋体" w:hAnsi="宋体" w:cs="宋体"/>
                <w:sz w:val="24"/>
              </w:rPr>
              <w:t xml:space="preserve"> </w:t>
            </w:r>
          </w:p>
        </w:tc>
      </w:tr>
      <w:tr w:rsidR="00BA5082">
        <w:trPr>
          <w:trHeight w:val="754"/>
        </w:trPr>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right="120"/>
              <w:jc w:val="right"/>
            </w:pPr>
            <w:r>
              <w:rPr>
                <w:rFonts w:ascii="宋体" w:eastAsia="宋体" w:hAnsi="宋体" w:cs="宋体"/>
                <w:sz w:val="24"/>
              </w:rPr>
              <w:t>围度</w:t>
            </w:r>
            <w:r>
              <w:rPr>
                <w:rFonts w:ascii="宋体" w:eastAsia="宋体" w:hAnsi="宋体" w:cs="宋体"/>
                <w:sz w:val="24"/>
              </w:rPr>
              <w:t xml:space="preserve"> </w:t>
            </w:r>
          </w:p>
        </w:tc>
        <w:tc>
          <w:tcPr>
            <w:tcW w:w="588" w:type="dxa"/>
            <w:tcBorders>
              <w:top w:val="single" w:sz="4" w:space="0" w:color="000000"/>
              <w:left w:val="single" w:sz="4" w:space="0" w:color="000000"/>
              <w:bottom w:val="single" w:sz="4" w:space="0" w:color="000000"/>
              <w:right w:val="nil"/>
            </w:tcBorders>
            <w:vAlign w:val="bottom"/>
          </w:tcPr>
          <w:p w:rsidR="00BA5082" w:rsidRDefault="0016636A">
            <w:pPr>
              <w:spacing w:after="0"/>
              <w:ind w:left="108"/>
            </w:pPr>
            <w:r>
              <w:rPr>
                <w:rFonts w:ascii="宋体" w:eastAsia="宋体" w:hAnsi="宋体" w:cs="宋体"/>
                <w:sz w:val="24"/>
              </w:rPr>
              <w:t xml:space="preserve">cm </w:t>
            </w:r>
          </w:p>
        </w:tc>
        <w:tc>
          <w:tcPr>
            <w:tcW w:w="629" w:type="dxa"/>
            <w:tcBorders>
              <w:top w:val="single" w:sz="4" w:space="0" w:color="000000"/>
              <w:left w:val="nil"/>
              <w:bottom w:val="single" w:sz="4" w:space="0" w:color="000000"/>
              <w:right w:val="single" w:sz="4" w:space="0" w:color="000000"/>
            </w:tcBorders>
          </w:tcPr>
          <w:p w:rsidR="00BA5082" w:rsidRDefault="0016636A">
            <w:pPr>
              <w:spacing w:after="0"/>
            </w:pPr>
            <w:r>
              <w:rPr>
                <w:rFonts w:ascii="宋体" w:eastAsia="宋体" w:hAnsi="宋体" w:cs="宋体"/>
                <w:sz w:val="24"/>
              </w:rPr>
              <w:t>42.3</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41.5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47.3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44.4 cm </w:t>
            </w:r>
          </w:p>
        </w:tc>
        <w:tc>
          <w:tcPr>
            <w:tcW w:w="1217"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36.8 cm </w:t>
            </w:r>
          </w:p>
        </w:tc>
        <w:tc>
          <w:tcPr>
            <w:tcW w:w="1219" w:type="dxa"/>
            <w:tcBorders>
              <w:top w:val="single" w:sz="4" w:space="0" w:color="000000"/>
              <w:left w:val="single" w:sz="4" w:space="0" w:color="000000"/>
              <w:bottom w:val="single" w:sz="4" w:space="0" w:color="000000"/>
              <w:right w:val="single" w:sz="4" w:space="0" w:color="000000"/>
            </w:tcBorders>
          </w:tcPr>
          <w:p w:rsidR="00BA5082" w:rsidRDefault="0016636A">
            <w:pPr>
              <w:spacing w:after="0"/>
              <w:ind w:left="108" w:firstLine="480"/>
              <w:jc w:val="both"/>
            </w:pPr>
            <w:r>
              <w:rPr>
                <w:rFonts w:ascii="宋体" w:eastAsia="宋体" w:hAnsi="宋体" w:cs="宋体"/>
                <w:sz w:val="24"/>
              </w:rPr>
              <w:t xml:space="preserve">35.4 cm </w:t>
            </w:r>
          </w:p>
        </w:tc>
      </w:tr>
    </w:tbl>
    <w:p w:rsidR="00BA5082" w:rsidRDefault="0016636A">
      <w:pPr>
        <w:spacing w:after="35"/>
        <w:ind w:left="974"/>
      </w:pP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步态分析报告提示：</w:t>
      </w:r>
      <w:r>
        <w:rPr>
          <w:rFonts w:ascii="宋体" w:eastAsia="宋体" w:hAnsi="宋体" w:cs="宋体"/>
          <w:sz w:val="24"/>
        </w:rPr>
        <w:t xml:space="preserve"> </w:t>
      </w:r>
    </w:p>
    <w:p w:rsidR="00BA5082" w:rsidRDefault="0016636A">
      <w:pPr>
        <w:spacing w:after="0"/>
        <w:ind w:right="2393"/>
        <w:jc w:val="right"/>
      </w:pPr>
      <w:r>
        <w:rPr>
          <w:noProof/>
        </w:rPr>
        <w:drawing>
          <wp:inline distT="0" distB="0" distL="0" distR="0">
            <wp:extent cx="4267200" cy="2905760"/>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47"/>
                    <a:stretch>
                      <a:fillRect/>
                    </a:stretch>
                  </pic:blipFill>
                  <pic:spPr>
                    <a:xfrm>
                      <a:off x="0" y="0"/>
                      <a:ext cx="4267200" cy="2905760"/>
                    </a:xfrm>
                    <a:prstGeom prst="rect">
                      <a:avLst/>
                    </a:prstGeom>
                  </pic:spPr>
                </pic:pic>
              </a:graphicData>
            </a:graphic>
          </wp:inline>
        </w:drawing>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1</w:t>
      </w:r>
      <w:r>
        <w:rPr>
          <w:rFonts w:ascii="宋体" w:eastAsia="宋体" w:hAnsi="宋体" w:cs="宋体"/>
          <w:sz w:val="24"/>
        </w:rPr>
        <w:t>．患者为独立行走步态</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2</w:t>
      </w:r>
      <w:r>
        <w:rPr>
          <w:rFonts w:ascii="宋体" w:eastAsia="宋体" w:hAnsi="宋体" w:cs="宋体"/>
          <w:sz w:val="24"/>
        </w:rPr>
        <w:t>．患者左侧支撑相（身高比）稍增加</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3</w:t>
      </w:r>
      <w:r>
        <w:rPr>
          <w:rFonts w:ascii="宋体" w:eastAsia="宋体" w:hAnsi="宋体" w:cs="宋体"/>
          <w:sz w:val="24"/>
        </w:rPr>
        <w:t>．患者双侧步幅</w:t>
      </w:r>
      <w:proofErr w:type="gramStart"/>
      <w:r>
        <w:rPr>
          <w:rFonts w:ascii="宋体" w:eastAsia="宋体" w:hAnsi="宋体" w:cs="宋体"/>
          <w:sz w:val="24"/>
        </w:rPr>
        <w:t>幅</w:t>
      </w:r>
      <w:proofErr w:type="gramEnd"/>
      <w:r>
        <w:rPr>
          <w:rFonts w:ascii="宋体" w:eastAsia="宋体" w:hAnsi="宋体" w:cs="宋体"/>
          <w:sz w:val="24"/>
        </w:rPr>
        <w:t>（身高比）均均降低</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4</w:t>
      </w:r>
      <w:r>
        <w:rPr>
          <w:rFonts w:ascii="宋体" w:eastAsia="宋体" w:hAnsi="宋体" w:cs="宋体"/>
          <w:sz w:val="24"/>
        </w:rPr>
        <w:t>．患者骨盆稍前倾；右侧膝关节承重反应期及承重期活动受限；</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5</w:t>
      </w:r>
      <w:r>
        <w:rPr>
          <w:rFonts w:ascii="宋体" w:eastAsia="宋体" w:hAnsi="宋体" w:cs="宋体"/>
          <w:sz w:val="24"/>
        </w:rPr>
        <w:t>．结合前次检查结果（</w:t>
      </w:r>
      <w:r>
        <w:rPr>
          <w:rFonts w:ascii="宋体" w:eastAsia="宋体" w:hAnsi="宋体" w:cs="宋体"/>
          <w:sz w:val="24"/>
        </w:rPr>
        <w:t>20180521</w:t>
      </w:r>
      <w:r>
        <w:rPr>
          <w:rFonts w:ascii="宋体" w:eastAsia="宋体" w:hAnsi="宋体" w:cs="宋体"/>
          <w:sz w:val="24"/>
        </w:rPr>
        <w:t>检</w:t>
      </w:r>
      <w:proofErr w:type="gramStart"/>
      <w:r>
        <w:rPr>
          <w:rFonts w:ascii="宋体" w:eastAsia="宋体" w:hAnsi="宋体" w:cs="宋体"/>
          <w:sz w:val="24"/>
        </w:rPr>
        <w:t>査</w:t>
      </w:r>
      <w:proofErr w:type="gramEnd"/>
      <w:r>
        <w:rPr>
          <w:rFonts w:ascii="宋体" w:eastAsia="宋体" w:hAnsi="宋体" w:cs="宋体"/>
          <w:sz w:val="24"/>
        </w:rPr>
        <w:t>）</w:t>
      </w:r>
      <w:r>
        <w:rPr>
          <w:rFonts w:ascii="宋体" w:eastAsia="宋体" w:hAnsi="宋体" w:cs="宋体"/>
          <w:sz w:val="24"/>
        </w:rPr>
        <w:t xml:space="preserve"> </w:t>
      </w:r>
    </w:p>
    <w:p w:rsidR="00BA5082" w:rsidRDefault="0016636A">
      <w:pPr>
        <w:spacing w:after="0" w:line="287" w:lineRule="auto"/>
        <w:ind w:left="479" w:right="1422" w:firstLine="470"/>
        <w:jc w:val="both"/>
      </w:pPr>
      <w:r>
        <w:rPr>
          <w:rFonts w:ascii="宋体" w:eastAsia="宋体" w:hAnsi="宋体" w:cs="宋体"/>
          <w:sz w:val="24"/>
        </w:rPr>
        <w:t>患者主要存在以下问题：</w:t>
      </w:r>
      <w:r>
        <w:rPr>
          <w:rFonts w:ascii="宋体" w:eastAsia="宋体" w:hAnsi="宋体" w:cs="宋体"/>
          <w:sz w:val="24"/>
        </w:rPr>
        <w:t>①</w:t>
      </w:r>
      <w:r>
        <w:rPr>
          <w:rFonts w:ascii="宋体" w:eastAsia="宋体" w:hAnsi="宋体" w:cs="宋体"/>
          <w:sz w:val="24"/>
        </w:rPr>
        <w:t>患者左侧（健侧）支撑</w:t>
      </w:r>
      <w:proofErr w:type="gramStart"/>
      <w:r>
        <w:rPr>
          <w:rFonts w:ascii="宋体" w:eastAsia="宋体" w:hAnsi="宋体" w:cs="宋体"/>
          <w:sz w:val="24"/>
        </w:rPr>
        <w:t>相比例</w:t>
      </w:r>
      <w:proofErr w:type="gramEnd"/>
      <w:r>
        <w:rPr>
          <w:rFonts w:ascii="宋体" w:eastAsia="宋体" w:hAnsi="宋体" w:cs="宋体"/>
          <w:sz w:val="24"/>
        </w:rPr>
        <w:t>增大，但较前次检测有明显改善；</w:t>
      </w:r>
      <w:r>
        <w:rPr>
          <w:rFonts w:ascii="宋体" w:eastAsia="宋体" w:hAnsi="宋体" w:cs="宋体"/>
          <w:sz w:val="24"/>
        </w:rPr>
        <w:t>②</w:t>
      </w:r>
      <w:r>
        <w:rPr>
          <w:rFonts w:ascii="宋体" w:eastAsia="宋体" w:hAnsi="宋体" w:cs="宋体"/>
          <w:sz w:val="24"/>
        </w:rPr>
        <w:t>右膝关节活动度摆动，相较前次明显改善，支撑相膝关节关节活动度仍需改善：</w:t>
      </w:r>
      <w:r>
        <w:rPr>
          <w:rFonts w:ascii="宋体" w:eastAsia="宋体" w:hAnsi="宋体" w:cs="宋体"/>
          <w:sz w:val="24"/>
        </w:rPr>
        <w:t>③</w:t>
      </w:r>
      <w:r>
        <w:rPr>
          <w:rFonts w:ascii="宋体" w:eastAsia="宋体" w:hAnsi="宋体" w:cs="宋体"/>
          <w:sz w:val="24"/>
        </w:rPr>
        <w:t>建议步态训练仍需改善右膝关节活动度及负重能力，并结合临床。</w:t>
      </w:r>
      <w:r>
        <w:rPr>
          <w:rFonts w:ascii="宋体" w:eastAsia="宋体" w:hAnsi="宋体" w:cs="宋体"/>
          <w:sz w:val="24"/>
        </w:rPr>
        <w:t xml:space="preserve"> </w:t>
      </w:r>
    </w:p>
    <w:p w:rsidR="00BA5082" w:rsidRDefault="0016636A">
      <w:pPr>
        <w:spacing w:after="0" w:line="252" w:lineRule="auto"/>
        <w:ind w:left="504" w:right="1287" w:hanging="10"/>
      </w:pPr>
      <w:r>
        <w:rPr>
          <w:rFonts w:ascii="宋体" w:eastAsia="宋体" w:hAnsi="宋体" w:cs="宋体"/>
          <w:sz w:val="24"/>
        </w:rPr>
        <w:t>ICF</w:t>
      </w:r>
      <w:r>
        <w:rPr>
          <w:rFonts w:ascii="宋体" w:eastAsia="宋体" w:hAnsi="宋体" w:cs="宋体"/>
          <w:sz w:val="24"/>
        </w:rPr>
        <w:t>：身体功能：肌力较之前改善，</w:t>
      </w:r>
      <w:r>
        <w:rPr>
          <w:rFonts w:ascii="宋体" w:eastAsia="宋体" w:hAnsi="宋体" w:cs="宋体"/>
          <w:sz w:val="24"/>
        </w:rPr>
        <w:t>VAS</w:t>
      </w:r>
      <w:r>
        <w:rPr>
          <w:rFonts w:ascii="宋体" w:eastAsia="宋体" w:hAnsi="宋体" w:cs="宋体"/>
          <w:sz w:val="24"/>
        </w:rPr>
        <w:t>评分</w:t>
      </w:r>
      <w:r>
        <w:rPr>
          <w:rFonts w:ascii="宋体" w:eastAsia="宋体" w:hAnsi="宋体" w:cs="宋体"/>
          <w:sz w:val="24"/>
        </w:rPr>
        <w:t>1</w:t>
      </w:r>
      <w:r>
        <w:rPr>
          <w:rFonts w:ascii="宋体" w:eastAsia="宋体" w:hAnsi="宋体" w:cs="宋体"/>
          <w:sz w:val="24"/>
        </w:rPr>
        <w:t>分身体结构：右膝关节活动稍受限，右膝稍肿胀活动与参与：可下蹲，可独立步行</w:t>
      </w:r>
      <w:r>
        <w:rPr>
          <w:rFonts w:ascii="宋体" w:eastAsia="宋体" w:hAnsi="宋体" w:cs="宋体"/>
          <w:sz w:val="24"/>
        </w:rPr>
        <w:t>1km</w:t>
      </w:r>
      <w:r>
        <w:rPr>
          <w:rFonts w:ascii="宋体" w:eastAsia="宋体" w:hAnsi="宋体" w:cs="宋体"/>
          <w:sz w:val="24"/>
        </w:rPr>
        <w:t>，无法参与职业活动</w:t>
      </w:r>
      <w:r>
        <w:rPr>
          <w:rFonts w:ascii="宋体" w:eastAsia="宋体" w:hAnsi="宋体" w:cs="宋体"/>
          <w:sz w:val="24"/>
        </w:rPr>
        <w:t xml:space="preserve"> </w:t>
      </w:r>
    </w:p>
    <w:p w:rsidR="00BA5082" w:rsidRDefault="0016636A">
      <w:pPr>
        <w:spacing w:after="13" w:line="252" w:lineRule="auto"/>
        <w:ind w:left="504" w:right="1287" w:hanging="10"/>
      </w:pPr>
      <w:r>
        <w:rPr>
          <w:rFonts w:ascii="宋体" w:eastAsia="宋体" w:hAnsi="宋体" w:cs="宋体"/>
          <w:sz w:val="24"/>
        </w:rPr>
        <w:t>环境因素：家住</w:t>
      </w:r>
      <w:r>
        <w:rPr>
          <w:rFonts w:ascii="宋体" w:eastAsia="宋体" w:hAnsi="宋体" w:cs="宋体"/>
          <w:sz w:val="24"/>
        </w:rPr>
        <w:t>9</w:t>
      </w:r>
      <w:r>
        <w:rPr>
          <w:rFonts w:ascii="宋体" w:eastAsia="宋体" w:hAnsi="宋体" w:cs="宋体"/>
          <w:sz w:val="24"/>
        </w:rPr>
        <w:t>楼，有电梯；工作单位需上下楼梯；家人支持，心态积极乐观</w:t>
      </w:r>
      <w:r>
        <w:rPr>
          <w:rFonts w:ascii="宋体" w:eastAsia="宋体" w:hAnsi="宋体" w:cs="宋体"/>
          <w:sz w:val="24"/>
        </w:rPr>
        <w:t xml:space="preserve"> </w:t>
      </w:r>
    </w:p>
    <w:p w:rsidR="00BA5082" w:rsidRDefault="0016636A">
      <w:pPr>
        <w:pStyle w:val="1"/>
        <w:spacing w:after="13"/>
        <w:ind w:right="1287"/>
      </w:pPr>
      <w:r>
        <w:t>出院家庭训练指导</w:t>
      </w:r>
      <w:r>
        <w:t xml:space="preserve"> </w:t>
      </w:r>
    </w:p>
    <w:p w:rsidR="00BA5082" w:rsidRDefault="0016636A">
      <w:pPr>
        <w:numPr>
          <w:ilvl w:val="0"/>
          <w:numId w:val="10"/>
        </w:numPr>
        <w:spacing w:after="39" w:line="252" w:lineRule="auto"/>
        <w:ind w:right="1287" w:firstLine="480"/>
      </w:pPr>
      <w:r>
        <w:rPr>
          <w:rFonts w:ascii="宋体" w:eastAsia="宋体" w:hAnsi="宋体" w:cs="宋体"/>
          <w:sz w:val="24"/>
        </w:rPr>
        <w:t>自我拉伸股四头肌，腘绳肌，小腿三头肌</w:t>
      </w:r>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1 </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10"/>
        </w:numPr>
        <w:spacing w:after="39" w:line="252" w:lineRule="auto"/>
        <w:ind w:right="1287" w:firstLine="480"/>
      </w:pPr>
      <w:r>
        <w:rPr>
          <w:rFonts w:ascii="宋体" w:eastAsia="宋体" w:hAnsi="宋体" w:cs="宋体"/>
          <w:sz w:val="24"/>
        </w:rPr>
        <w:t>自我松动髌骨。坐位，用手卡住髌骨上下，左右推动髌骨，</w:t>
      </w:r>
      <w:r>
        <w:rPr>
          <w:rFonts w:ascii="宋体" w:eastAsia="宋体" w:hAnsi="宋体" w:cs="宋体"/>
          <w:sz w:val="24"/>
        </w:rPr>
        <w:t>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p>
    <w:p w:rsidR="00BA5082" w:rsidRDefault="0016636A">
      <w:pPr>
        <w:spacing w:after="39" w:line="252" w:lineRule="auto"/>
        <w:ind w:left="504" w:right="1287" w:hanging="10"/>
      </w:pPr>
      <w:r>
        <w:rPr>
          <w:rFonts w:ascii="宋体" w:eastAsia="宋体" w:hAnsi="宋体" w:cs="宋体"/>
          <w:sz w:val="24"/>
        </w:rPr>
        <w:lastRenderedPageBreak/>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10"/>
        </w:numPr>
        <w:spacing w:after="39" w:line="252" w:lineRule="auto"/>
        <w:ind w:right="1287" w:firstLine="480"/>
      </w:pPr>
      <w:r>
        <w:rPr>
          <w:rFonts w:ascii="宋体" w:eastAsia="宋体" w:hAnsi="宋体" w:cs="宋体"/>
          <w:sz w:val="24"/>
        </w:rPr>
        <w:t>俯卧或站立</w:t>
      </w:r>
      <w:proofErr w:type="gramStart"/>
      <w:r>
        <w:rPr>
          <w:rFonts w:ascii="宋体" w:eastAsia="宋体" w:hAnsi="宋体" w:cs="宋体"/>
          <w:sz w:val="24"/>
        </w:rPr>
        <w:t>位钩腿练习</w:t>
      </w:r>
      <w:proofErr w:type="gramEnd"/>
      <w:r>
        <w:rPr>
          <w:rFonts w:ascii="宋体" w:eastAsia="宋体" w:hAnsi="宋体" w:cs="宋体"/>
          <w:sz w:val="24"/>
        </w:rPr>
        <w:t xml:space="preserve">    30s/</w:t>
      </w:r>
      <w:r>
        <w:rPr>
          <w:rFonts w:ascii="宋体" w:eastAsia="宋体" w:hAnsi="宋体" w:cs="宋体"/>
          <w:sz w:val="24"/>
        </w:rPr>
        <w:t>组</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w:t>
      </w:r>
      <w:r>
        <w:rPr>
          <w:rFonts w:ascii="宋体" w:eastAsia="宋体" w:hAnsi="宋体" w:cs="宋体"/>
          <w:sz w:val="24"/>
        </w:rPr>
        <w:t>，</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numPr>
          <w:ilvl w:val="0"/>
          <w:numId w:val="10"/>
        </w:numPr>
        <w:spacing w:after="39" w:line="252" w:lineRule="auto"/>
        <w:ind w:right="1287" w:firstLine="480"/>
      </w:pPr>
      <w:r>
        <w:rPr>
          <w:rFonts w:ascii="宋体" w:eastAsia="宋体" w:hAnsi="宋体" w:cs="宋体"/>
          <w:sz w:val="24"/>
        </w:rPr>
        <w:t>肌力训练</w:t>
      </w:r>
      <w:r>
        <w:rPr>
          <w:rFonts w:ascii="宋体" w:eastAsia="宋体" w:hAnsi="宋体" w:cs="宋体"/>
          <w:sz w:val="24"/>
        </w:rPr>
        <w:t xml:space="preserve">  </w:t>
      </w:r>
    </w:p>
    <w:p w:rsidR="00BA5082" w:rsidRDefault="0016636A">
      <w:pPr>
        <w:spacing w:after="39" w:line="252" w:lineRule="auto"/>
        <w:ind w:left="969" w:right="1287" w:hanging="10"/>
      </w:pPr>
      <w:proofErr w:type="gramStart"/>
      <w:r>
        <w:rPr>
          <w:rFonts w:ascii="宋体" w:eastAsia="宋体" w:hAnsi="宋体" w:cs="宋体"/>
          <w:sz w:val="24"/>
        </w:rPr>
        <w:t>静蹲练习</w:t>
      </w:r>
      <w:proofErr w:type="gramEnd"/>
      <w:r>
        <w:rPr>
          <w:rFonts w:ascii="宋体" w:eastAsia="宋体" w:hAnsi="宋体" w:cs="宋体"/>
          <w:sz w:val="24"/>
        </w:rPr>
        <w:t xml:space="preserve">     1min/</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proofErr w:type="gramStart"/>
      <w:r>
        <w:rPr>
          <w:rFonts w:ascii="宋体" w:eastAsia="宋体" w:hAnsi="宋体" w:cs="宋体"/>
          <w:sz w:val="24"/>
        </w:rPr>
        <w:t>天右下</w:t>
      </w:r>
      <w:proofErr w:type="gramEnd"/>
      <w:r>
        <w:rPr>
          <w:rFonts w:ascii="宋体" w:eastAsia="宋体" w:hAnsi="宋体" w:cs="宋体"/>
          <w:sz w:val="24"/>
        </w:rPr>
        <w:t>肢负重练习，进阶可踩在毛巾卷上。</w:t>
      </w:r>
      <w:r>
        <w:rPr>
          <w:rFonts w:ascii="宋体" w:eastAsia="宋体" w:hAnsi="宋体" w:cs="宋体"/>
          <w:sz w:val="24"/>
        </w:rPr>
        <w:t>30s/</w:t>
      </w:r>
      <w:r>
        <w:rPr>
          <w:rFonts w:ascii="宋体" w:eastAsia="宋体" w:hAnsi="宋体" w:cs="宋体"/>
          <w:sz w:val="24"/>
        </w:rPr>
        <w:t>组</w:t>
      </w:r>
      <w:r>
        <w:rPr>
          <w:rFonts w:ascii="宋体" w:eastAsia="宋体" w:hAnsi="宋体" w:cs="宋体"/>
          <w:sz w:val="24"/>
        </w:rPr>
        <w:t xml:space="preserve"> 3</w:t>
      </w:r>
      <w:r>
        <w:rPr>
          <w:rFonts w:ascii="宋体" w:eastAsia="宋体" w:hAnsi="宋体" w:cs="宋体"/>
          <w:sz w:val="24"/>
        </w:rPr>
        <w:t>组</w:t>
      </w:r>
      <w:r>
        <w:rPr>
          <w:rFonts w:ascii="宋体" w:eastAsia="宋体" w:hAnsi="宋体" w:cs="宋体"/>
          <w:sz w:val="24"/>
        </w:rPr>
        <w:t>/</w:t>
      </w:r>
      <w:r>
        <w:rPr>
          <w:rFonts w:ascii="宋体" w:eastAsia="宋体" w:hAnsi="宋体" w:cs="宋体"/>
          <w:sz w:val="24"/>
        </w:rPr>
        <w:t>次</w:t>
      </w:r>
      <w:r>
        <w:rPr>
          <w:rFonts w:ascii="宋体" w:eastAsia="宋体" w:hAnsi="宋体" w:cs="宋体"/>
          <w:sz w:val="24"/>
        </w:rPr>
        <w:t xml:space="preserve">     3</w:t>
      </w:r>
      <w:r>
        <w:rPr>
          <w:rFonts w:ascii="宋体" w:eastAsia="宋体" w:hAnsi="宋体" w:cs="宋体"/>
          <w:sz w:val="24"/>
        </w:rPr>
        <w:t>次</w:t>
      </w:r>
      <w:r>
        <w:rPr>
          <w:rFonts w:ascii="宋体" w:eastAsia="宋体" w:hAnsi="宋体" w:cs="宋体"/>
          <w:sz w:val="24"/>
        </w:rPr>
        <w:t>/</w:t>
      </w:r>
      <w:r>
        <w:rPr>
          <w:rFonts w:ascii="宋体" w:eastAsia="宋体" w:hAnsi="宋体" w:cs="宋体"/>
          <w:sz w:val="24"/>
        </w:rPr>
        <w:t>天</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(5)</w:t>
      </w:r>
      <w:r>
        <w:rPr>
          <w:rFonts w:ascii="宋体" w:eastAsia="宋体" w:hAnsi="宋体" w:cs="宋体"/>
          <w:sz w:val="24"/>
        </w:rPr>
        <w:t>注意事项：</w:t>
      </w:r>
      <w:r>
        <w:rPr>
          <w:rFonts w:ascii="宋体" w:eastAsia="宋体" w:hAnsi="宋体" w:cs="宋体"/>
          <w:sz w:val="24"/>
        </w:rPr>
        <w:t>①</w:t>
      </w:r>
      <w:r>
        <w:rPr>
          <w:rFonts w:ascii="宋体" w:eastAsia="宋体" w:hAnsi="宋体" w:cs="宋体"/>
          <w:sz w:val="24"/>
        </w:rPr>
        <w:t>训练要注意安全，出现不适立刻停止</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②</w:t>
      </w:r>
      <w:r>
        <w:rPr>
          <w:rFonts w:ascii="宋体" w:eastAsia="宋体" w:hAnsi="宋体" w:cs="宋体"/>
          <w:sz w:val="24"/>
        </w:rPr>
        <w:t>训练需循序渐进，不可过激</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 xml:space="preserve">            </w:t>
      </w:r>
      <w:r>
        <w:rPr>
          <w:rFonts w:ascii="宋体" w:eastAsia="宋体" w:hAnsi="宋体" w:cs="宋体"/>
          <w:sz w:val="24"/>
        </w:rPr>
        <w:t xml:space="preserve">  ③</w:t>
      </w:r>
      <w:r>
        <w:rPr>
          <w:rFonts w:ascii="宋体" w:eastAsia="宋体" w:hAnsi="宋体" w:cs="宋体"/>
          <w:sz w:val="24"/>
        </w:rPr>
        <w:t>训练需持之以恒，不可中途放弃。</w:t>
      </w: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训练完冰敷右膝，</w:t>
      </w:r>
      <w:r>
        <w:rPr>
          <w:rFonts w:ascii="宋体" w:eastAsia="宋体" w:hAnsi="宋体" w:cs="宋体"/>
          <w:sz w:val="24"/>
        </w:rPr>
        <w:t>15min/</w:t>
      </w:r>
      <w:r>
        <w:rPr>
          <w:rFonts w:ascii="宋体" w:eastAsia="宋体" w:hAnsi="宋体" w:cs="宋体"/>
          <w:sz w:val="24"/>
        </w:rPr>
        <w:t>次</w:t>
      </w:r>
      <w:r>
        <w:rPr>
          <w:rFonts w:ascii="宋体" w:eastAsia="宋体" w:hAnsi="宋体" w:cs="宋体"/>
          <w:sz w:val="24"/>
        </w:rPr>
        <w:t xml:space="preserve"> </w:t>
      </w:r>
    </w:p>
    <w:p w:rsidR="00BA5082" w:rsidRDefault="0016636A">
      <w:pPr>
        <w:spacing w:after="35"/>
        <w:ind w:left="974"/>
      </w:pPr>
      <w:r>
        <w:rPr>
          <w:rFonts w:ascii="宋体" w:eastAsia="宋体" w:hAnsi="宋体" w:cs="宋体"/>
          <w:sz w:val="24"/>
        </w:rPr>
        <w:t xml:space="preserve"> </w:t>
      </w:r>
    </w:p>
    <w:p w:rsidR="00BA5082" w:rsidRDefault="0016636A">
      <w:pPr>
        <w:spacing w:after="35"/>
        <w:ind w:left="494"/>
      </w:pPr>
      <w:r>
        <w:rPr>
          <w:rFonts w:ascii="宋体" w:eastAsia="宋体" w:hAnsi="宋体" w:cs="宋体"/>
          <w:sz w:val="24"/>
        </w:rPr>
        <w:t xml:space="preserve"> </w:t>
      </w:r>
    </w:p>
    <w:p w:rsidR="00BA5082" w:rsidRDefault="0016636A">
      <w:pPr>
        <w:spacing w:after="4"/>
        <w:ind w:left="974"/>
      </w:pPr>
      <w:r>
        <w:rPr>
          <w:rFonts w:ascii="宋体" w:eastAsia="宋体" w:hAnsi="宋体" w:cs="宋体"/>
          <w:sz w:val="24"/>
        </w:rPr>
        <w:t xml:space="preserve"> </w:t>
      </w:r>
    </w:p>
    <w:p w:rsidR="00BA5082" w:rsidRDefault="0016636A">
      <w:pPr>
        <w:pStyle w:val="1"/>
        <w:spacing w:after="0" w:line="259" w:lineRule="auto"/>
        <w:ind w:left="0" w:right="944" w:firstLine="0"/>
        <w:jc w:val="center"/>
      </w:pPr>
      <w:r>
        <w:t>阶段性小结</w:t>
      </w:r>
      <w:r>
        <w:t xml:space="preserve"> </w:t>
      </w:r>
    </w:p>
    <w:p w:rsidR="00BA5082" w:rsidRDefault="0016636A">
      <w:pPr>
        <w:spacing w:after="6"/>
        <w:ind w:right="824"/>
        <w:jc w:val="center"/>
      </w:pPr>
      <w:r>
        <w:rPr>
          <w:rFonts w:ascii="宋体" w:eastAsia="宋体" w:hAnsi="宋体" w:cs="宋体"/>
          <w:sz w:val="24"/>
        </w:rPr>
        <w:t xml:space="preserve"> </w:t>
      </w:r>
    </w:p>
    <w:p w:rsidR="00BA5082" w:rsidRDefault="0016636A">
      <w:pPr>
        <w:spacing w:after="39" w:line="252" w:lineRule="auto"/>
        <w:ind w:left="494" w:right="1287" w:firstLine="480"/>
      </w:pPr>
      <w:r>
        <w:rPr>
          <w:rFonts w:ascii="宋体" w:eastAsia="宋体" w:hAnsi="宋体" w:cs="宋体"/>
          <w:sz w:val="24"/>
        </w:rPr>
        <w:t>经过两次住院治疗，患者右膝活动度受限伴肿痛，平衡功能障碍，步行功能障碍，协调功能障碍均得到很好的改善。下阶段主要恢复日常生活各项活动，强化肌力和关节稳定性，逐步恢复运动。</w:t>
      </w:r>
      <w:r>
        <w:rPr>
          <w:rFonts w:ascii="宋体" w:eastAsia="宋体" w:hAnsi="宋体" w:cs="宋体"/>
          <w:sz w:val="24"/>
        </w:rPr>
        <w:t xml:space="preserve"> </w:t>
      </w:r>
    </w:p>
    <w:p w:rsidR="00BA5082" w:rsidRDefault="0016636A">
      <w:pPr>
        <w:spacing w:after="0"/>
        <w:ind w:left="974"/>
      </w:pPr>
      <w:r>
        <w:rPr>
          <w:rFonts w:ascii="宋体" w:eastAsia="宋体" w:hAnsi="宋体" w:cs="宋体"/>
          <w:sz w:val="24"/>
        </w:rPr>
        <w:t xml:space="preserve"> </w:t>
      </w:r>
    </w:p>
    <w:tbl>
      <w:tblPr>
        <w:tblStyle w:val="TableGrid"/>
        <w:tblW w:w="8524" w:type="dxa"/>
        <w:tblInd w:w="386" w:type="dxa"/>
        <w:tblCellMar>
          <w:top w:w="72" w:type="dxa"/>
          <w:left w:w="108" w:type="dxa"/>
          <w:bottom w:w="69" w:type="dxa"/>
          <w:right w:w="0" w:type="dxa"/>
        </w:tblCellMar>
        <w:tblLook w:val="04A0" w:firstRow="1" w:lastRow="0" w:firstColumn="1" w:lastColumn="0" w:noHBand="0" w:noVBand="1"/>
      </w:tblPr>
      <w:tblGrid>
        <w:gridCol w:w="775"/>
        <w:gridCol w:w="1087"/>
        <w:gridCol w:w="1086"/>
        <w:gridCol w:w="547"/>
        <w:gridCol w:w="545"/>
        <w:gridCol w:w="905"/>
        <w:gridCol w:w="907"/>
        <w:gridCol w:w="1335"/>
        <w:gridCol w:w="1337"/>
      </w:tblGrid>
      <w:tr w:rsidR="00BA5082">
        <w:trPr>
          <w:trHeight w:val="382"/>
        </w:trPr>
        <w:tc>
          <w:tcPr>
            <w:tcW w:w="775"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ind w:right="67"/>
              <w:jc w:val="right"/>
            </w:pPr>
            <w:r>
              <w:rPr>
                <w:rFonts w:ascii="宋体" w:eastAsia="宋体" w:hAnsi="宋体" w:cs="宋体"/>
                <w:sz w:val="24"/>
              </w:rPr>
              <w:t xml:space="preserve"> </w:t>
            </w:r>
          </w:p>
        </w:tc>
        <w:tc>
          <w:tcPr>
            <w:tcW w:w="2173"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右膝关节活动度</w:t>
            </w:r>
            <w:r>
              <w:rPr>
                <w:rFonts w:ascii="宋体" w:eastAsia="宋体" w:hAnsi="宋体" w:cs="宋体"/>
                <w:sz w:val="24"/>
              </w:rPr>
              <w:t xml:space="preserve"> </w:t>
            </w:r>
          </w:p>
        </w:tc>
        <w:tc>
          <w:tcPr>
            <w:tcW w:w="1092"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右膝</w:t>
            </w:r>
            <w:r>
              <w:rPr>
                <w:rFonts w:ascii="宋体" w:eastAsia="宋体" w:hAnsi="宋体" w:cs="宋体"/>
                <w:sz w:val="24"/>
              </w:rP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右腿协调</w:t>
            </w:r>
            <w:r>
              <w:rPr>
                <w:rFonts w:ascii="宋体" w:eastAsia="宋体" w:hAnsi="宋体" w:cs="宋体"/>
                <w:sz w:val="24"/>
              </w:rPr>
              <w:t xml:space="preserve"> </w:t>
            </w:r>
          </w:p>
        </w:tc>
        <w:tc>
          <w:tcPr>
            <w:tcW w:w="1335"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右腿平衡功能</w:t>
            </w:r>
            <w:r>
              <w:rPr>
                <w:rFonts w:ascii="宋体" w:eastAsia="宋体" w:hAnsi="宋体" w:cs="宋体"/>
                <w:sz w:val="24"/>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步行功能</w:t>
            </w:r>
            <w:r>
              <w:rPr>
                <w:rFonts w:ascii="宋体" w:eastAsia="宋体" w:hAnsi="宋体" w:cs="宋体"/>
                <w:sz w:val="24"/>
              </w:rPr>
              <w:t xml:space="preserve"> </w:t>
            </w:r>
          </w:p>
        </w:tc>
      </w:tr>
      <w:tr w:rsidR="00BA5082">
        <w:trPr>
          <w:trHeight w:val="754"/>
        </w:trPr>
        <w:tc>
          <w:tcPr>
            <w:tcW w:w="0" w:type="auto"/>
            <w:vMerge/>
            <w:tcBorders>
              <w:top w:val="nil"/>
              <w:left w:val="single" w:sz="4" w:space="0" w:color="000000"/>
              <w:bottom w:val="single" w:sz="4" w:space="0" w:color="000000"/>
              <w:right w:val="single" w:sz="4" w:space="0" w:color="000000"/>
            </w:tcBorders>
          </w:tcPr>
          <w:p w:rsidR="00BA5082" w:rsidRDefault="00BA5082"/>
        </w:tc>
        <w:tc>
          <w:tcPr>
            <w:tcW w:w="108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AROM </w:t>
            </w:r>
          </w:p>
        </w:tc>
        <w:tc>
          <w:tcPr>
            <w:tcW w:w="108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PROM </w:t>
            </w:r>
          </w:p>
        </w:tc>
        <w:tc>
          <w:tcPr>
            <w:tcW w:w="547" w:type="dxa"/>
            <w:tcBorders>
              <w:top w:val="single" w:sz="4" w:space="0" w:color="000000"/>
              <w:left w:val="single" w:sz="4" w:space="0" w:color="000000"/>
              <w:bottom w:val="single" w:sz="4" w:space="0" w:color="000000"/>
              <w:right w:val="single" w:sz="4" w:space="0" w:color="000000"/>
            </w:tcBorders>
          </w:tcPr>
          <w:p w:rsidR="00BA5082" w:rsidRDefault="00BA5082"/>
        </w:tc>
        <w:tc>
          <w:tcPr>
            <w:tcW w:w="545" w:type="dxa"/>
            <w:tcBorders>
              <w:top w:val="single" w:sz="4" w:space="0" w:color="000000"/>
              <w:left w:val="single" w:sz="4" w:space="0" w:color="000000"/>
              <w:bottom w:val="single" w:sz="4" w:space="0" w:color="000000"/>
              <w:right w:val="single" w:sz="4" w:space="0" w:color="000000"/>
            </w:tcBorders>
          </w:tcPr>
          <w:p w:rsidR="00BA5082" w:rsidRDefault="00BA5082"/>
        </w:tc>
        <w:tc>
          <w:tcPr>
            <w:tcW w:w="90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睁</w:t>
            </w:r>
            <w:r>
              <w:rPr>
                <w:rFonts w:ascii="宋体" w:eastAsia="宋体" w:hAnsi="宋体" w:cs="宋体"/>
                <w:sz w:val="24"/>
              </w:rPr>
              <w:t xml:space="preserve"> </w:t>
            </w:r>
            <w:r>
              <w:rPr>
                <w:rFonts w:ascii="宋体" w:eastAsia="宋体" w:hAnsi="宋体" w:cs="宋体"/>
                <w:sz w:val="24"/>
              </w:rPr>
              <w:t>眼站立</w:t>
            </w:r>
            <w:r>
              <w:rPr>
                <w:rFonts w:ascii="宋体" w:eastAsia="宋体" w:hAnsi="宋体" w:cs="宋体"/>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闭</w:t>
            </w:r>
            <w:r>
              <w:rPr>
                <w:rFonts w:ascii="宋体" w:eastAsia="宋体" w:hAnsi="宋体" w:cs="宋体"/>
                <w:sz w:val="24"/>
              </w:rPr>
              <w:t xml:space="preserve"> </w:t>
            </w:r>
            <w:r>
              <w:rPr>
                <w:rFonts w:ascii="宋体" w:eastAsia="宋体" w:hAnsi="宋体" w:cs="宋体"/>
                <w:sz w:val="24"/>
              </w:rPr>
              <w:t>眼站立</w:t>
            </w:r>
            <w:r>
              <w:rPr>
                <w:rFonts w:ascii="宋体" w:eastAsia="宋体" w:hAnsi="宋体" w:cs="宋体"/>
                <w:sz w:val="24"/>
              </w:rPr>
              <w:t xml:space="preserve"> </w:t>
            </w:r>
          </w:p>
        </w:tc>
        <w:tc>
          <w:tcPr>
            <w:tcW w:w="0" w:type="auto"/>
            <w:vMerge/>
            <w:tcBorders>
              <w:top w:val="nil"/>
              <w:left w:val="single" w:sz="4" w:space="0" w:color="000000"/>
              <w:bottom w:val="single" w:sz="4" w:space="0" w:color="000000"/>
              <w:right w:val="single" w:sz="4" w:space="0" w:color="000000"/>
            </w:tcBorders>
          </w:tcPr>
          <w:p w:rsidR="00BA5082" w:rsidRDefault="00BA5082"/>
        </w:tc>
        <w:tc>
          <w:tcPr>
            <w:tcW w:w="0" w:type="auto"/>
            <w:vMerge/>
            <w:tcBorders>
              <w:top w:val="nil"/>
              <w:left w:val="single" w:sz="4" w:space="0" w:color="000000"/>
              <w:bottom w:val="single" w:sz="4" w:space="0" w:color="000000"/>
              <w:right w:val="single" w:sz="4" w:space="0" w:color="000000"/>
            </w:tcBorders>
          </w:tcPr>
          <w:p w:rsidR="00BA5082" w:rsidRDefault="00BA5082"/>
        </w:tc>
      </w:tr>
      <w:tr w:rsidR="00BA5082">
        <w:trPr>
          <w:trHeight w:val="754"/>
        </w:trPr>
        <w:tc>
          <w:tcPr>
            <w:tcW w:w="77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 xml:space="preserve">4.20 </w:t>
            </w:r>
          </w:p>
        </w:tc>
        <w:tc>
          <w:tcPr>
            <w:tcW w:w="1087"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5-70</w:t>
            </w:r>
            <w:r>
              <w:rPr>
                <w:rFonts w:ascii="宋体" w:eastAsia="宋体" w:hAnsi="宋体" w:cs="宋体"/>
                <w:sz w:val="24"/>
              </w:rPr>
              <w:t>度</w:t>
            </w:r>
            <w:r>
              <w:rPr>
                <w:rFonts w:ascii="宋体" w:eastAsia="宋体" w:hAnsi="宋体" w:cs="宋体"/>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5-70</w:t>
            </w:r>
            <w:r>
              <w:rPr>
                <w:rFonts w:ascii="宋体" w:eastAsia="宋体" w:hAnsi="宋体" w:cs="宋体"/>
                <w:sz w:val="24"/>
              </w:rPr>
              <w:t>度</w:t>
            </w:r>
            <w:r>
              <w:rPr>
                <w:rFonts w:ascii="宋体" w:eastAsia="宋体" w:hAnsi="宋体" w:cs="宋体"/>
                <w:sz w:val="24"/>
              </w:rPr>
              <w:t xml:space="preserve"> </w:t>
            </w:r>
          </w:p>
        </w:tc>
        <w:tc>
          <w:tcPr>
            <w:tcW w:w="547" w:type="dxa"/>
            <w:tcBorders>
              <w:top w:val="single" w:sz="4" w:space="0" w:color="000000"/>
              <w:left w:val="single" w:sz="4" w:space="0" w:color="000000"/>
              <w:bottom w:val="single" w:sz="4" w:space="0" w:color="000000"/>
              <w:right w:val="single" w:sz="4" w:space="0" w:color="000000"/>
            </w:tcBorders>
            <w:vAlign w:val="bottom"/>
          </w:tcPr>
          <w:p w:rsidR="00BA5082" w:rsidRDefault="0016636A">
            <w:pPr>
              <w:spacing w:after="0"/>
            </w:pPr>
            <w:r>
              <w:rPr>
                <w:rFonts w:ascii="宋体" w:eastAsia="宋体" w:hAnsi="宋体" w:cs="宋体"/>
                <w:sz w:val="24"/>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BA5082" w:rsidRDefault="00BA5082"/>
        </w:tc>
        <w:tc>
          <w:tcPr>
            <w:tcW w:w="90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无</w:t>
            </w:r>
            <w:r>
              <w:rPr>
                <w:rFonts w:ascii="宋体" w:eastAsia="宋体" w:hAnsi="宋体" w:cs="宋体"/>
                <w:sz w:val="24"/>
              </w:rPr>
              <w:t xml:space="preserve"> </w:t>
            </w:r>
            <w:proofErr w:type="gramStart"/>
            <w:r>
              <w:rPr>
                <w:rFonts w:ascii="宋体" w:eastAsia="宋体" w:hAnsi="宋体" w:cs="宋体"/>
                <w:sz w:val="24"/>
              </w:rPr>
              <w:t>法完成</w:t>
            </w:r>
            <w:proofErr w:type="gramEnd"/>
            <w:r>
              <w:rPr>
                <w:rFonts w:ascii="宋体" w:eastAsia="宋体" w:hAnsi="宋体" w:cs="宋体"/>
                <w:sz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无</w:t>
            </w:r>
            <w:r>
              <w:rPr>
                <w:rFonts w:ascii="宋体" w:eastAsia="宋体" w:hAnsi="宋体" w:cs="宋体"/>
                <w:sz w:val="24"/>
              </w:rPr>
              <w:t xml:space="preserve"> </w:t>
            </w:r>
            <w:proofErr w:type="gramStart"/>
            <w:r>
              <w:rPr>
                <w:rFonts w:ascii="宋体" w:eastAsia="宋体" w:hAnsi="宋体" w:cs="宋体"/>
                <w:sz w:val="24"/>
              </w:rPr>
              <w:t>法完成</w:t>
            </w:r>
            <w:proofErr w:type="gramEnd"/>
            <w:r>
              <w:rPr>
                <w:rFonts w:ascii="宋体" w:eastAsia="宋体" w:hAnsi="宋体" w:cs="宋体"/>
                <w:sz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坐位</w:t>
            </w:r>
            <w:r>
              <w:rPr>
                <w:rFonts w:ascii="宋体" w:eastAsia="宋体" w:hAnsi="宋体" w:cs="宋体"/>
                <w:sz w:val="24"/>
              </w:rPr>
              <w:t>3</w:t>
            </w:r>
            <w:r>
              <w:rPr>
                <w:rFonts w:ascii="宋体" w:eastAsia="宋体" w:hAnsi="宋体" w:cs="宋体"/>
                <w:sz w:val="24"/>
              </w:rPr>
              <w:t>级</w:t>
            </w:r>
            <w:r>
              <w:rPr>
                <w:rFonts w:ascii="宋体" w:eastAsia="宋体" w:hAnsi="宋体" w:cs="宋体"/>
                <w:sz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扶拐步行</w:t>
            </w:r>
            <w:r>
              <w:rPr>
                <w:rFonts w:ascii="宋体" w:eastAsia="宋体" w:hAnsi="宋体" w:cs="宋体"/>
                <w:sz w:val="24"/>
              </w:rPr>
              <w:t xml:space="preserve"> </w:t>
            </w:r>
          </w:p>
        </w:tc>
      </w:tr>
      <w:tr w:rsidR="00BA5082">
        <w:trPr>
          <w:trHeight w:val="754"/>
        </w:trPr>
        <w:tc>
          <w:tcPr>
            <w:tcW w:w="77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 xml:space="preserve">5.10 </w:t>
            </w:r>
          </w:p>
        </w:tc>
        <w:tc>
          <w:tcPr>
            <w:tcW w:w="1087"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0-100</w:t>
            </w:r>
            <w:r>
              <w:rPr>
                <w:rFonts w:ascii="宋体" w:eastAsia="宋体" w:hAnsi="宋体" w:cs="宋体"/>
                <w:sz w:val="24"/>
              </w:rPr>
              <w:t>度</w:t>
            </w:r>
            <w:r>
              <w:rPr>
                <w:rFonts w:ascii="宋体" w:eastAsia="宋体" w:hAnsi="宋体" w:cs="宋体"/>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0-105</w:t>
            </w:r>
            <w:r>
              <w:rPr>
                <w:rFonts w:ascii="宋体" w:eastAsia="宋体" w:hAnsi="宋体" w:cs="宋体"/>
                <w:sz w:val="24"/>
              </w:rPr>
              <w:t>度</w:t>
            </w:r>
            <w:r>
              <w:rPr>
                <w:rFonts w:ascii="宋体" w:eastAsia="宋体" w:hAnsi="宋体" w:cs="宋体"/>
                <w:sz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BA5082" w:rsidRDefault="00BA5082"/>
        </w:tc>
        <w:tc>
          <w:tcPr>
            <w:tcW w:w="545" w:type="dxa"/>
            <w:tcBorders>
              <w:top w:val="single" w:sz="4" w:space="0" w:color="000000"/>
              <w:left w:val="single" w:sz="4" w:space="0" w:color="000000"/>
              <w:bottom w:val="single" w:sz="4" w:space="0" w:color="000000"/>
              <w:right w:val="single" w:sz="4" w:space="0" w:color="000000"/>
            </w:tcBorders>
          </w:tcPr>
          <w:p w:rsidR="00BA5082" w:rsidRDefault="00BA5082"/>
        </w:tc>
        <w:tc>
          <w:tcPr>
            <w:tcW w:w="90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10s </w:t>
            </w:r>
          </w:p>
        </w:tc>
        <w:tc>
          <w:tcPr>
            <w:tcW w:w="90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3s </w:t>
            </w:r>
          </w:p>
        </w:tc>
        <w:tc>
          <w:tcPr>
            <w:tcW w:w="133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站立</w:t>
            </w:r>
            <w:r>
              <w:rPr>
                <w:rFonts w:ascii="宋体" w:eastAsia="宋体" w:hAnsi="宋体" w:cs="宋体"/>
                <w:sz w:val="24"/>
              </w:rPr>
              <w:t>1</w:t>
            </w:r>
            <w:r>
              <w:rPr>
                <w:rFonts w:ascii="宋体" w:eastAsia="宋体" w:hAnsi="宋体" w:cs="宋体"/>
                <w:sz w:val="24"/>
              </w:rPr>
              <w:t>级</w:t>
            </w:r>
            <w:r>
              <w:rPr>
                <w:rFonts w:ascii="宋体" w:eastAsia="宋体" w:hAnsi="宋体" w:cs="宋体"/>
                <w:sz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带护膝行走</w:t>
            </w:r>
            <w:r>
              <w:rPr>
                <w:rFonts w:ascii="宋体" w:eastAsia="宋体" w:hAnsi="宋体" w:cs="宋体"/>
                <w:sz w:val="24"/>
              </w:rPr>
              <w:t>100</w:t>
            </w:r>
            <w:r>
              <w:rPr>
                <w:rFonts w:ascii="宋体" w:eastAsia="宋体" w:hAnsi="宋体" w:cs="宋体"/>
                <w:sz w:val="24"/>
              </w:rPr>
              <w:t>米</w:t>
            </w:r>
            <w:r>
              <w:rPr>
                <w:rFonts w:ascii="宋体" w:eastAsia="宋体" w:hAnsi="宋体" w:cs="宋体"/>
                <w:sz w:val="24"/>
              </w:rPr>
              <w:t xml:space="preserve"> </w:t>
            </w:r>
          </w:p>
        </w:tc>
      </w:tr>
      <w:tr w:rsidR="00BA5082">
        <w:trPr>
          <w:trHeight w:val="754"/>
        </w:trPr>
        <w:tc>
          <w:tcPr>
            <w:tcW w:w="77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 xml:space="preserve">5.22 </w:t>
            </w:r>
          </w:p>
        </w:tc>
        <w:tc>
          <w:tcPr>
            <w:tcW w:w="1087"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0-110</w:t>
            </w:r>
            <w:r>
              <w:rPr>
                <w:rFonts w:ascii="宋体" w:eastAsia="宋体" w:hAnsi="宋体" w:cs="宋体"/>
                <w:sz w:val="24"/>
              </w:rPr>
              <w:t>度</w:t>
            </w:r>
            <w:r>
              <w:rPr>
                <w:rFonts w:ascii="宋体" w:eastAsia="宋体" w:hAnsi="宋体" w:cs="宋体"/>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0-115</w:t>
            </w:r>
            <w:r>
              <w:rPr>
                <w:rFonts w:ascii="宋体" w:eastAsia="宋体" w:hAnsi="宋体" w:cs="宋体"/>
                <w:sz w:val="24"/>
              </w:rPr>
              <w:t>度</w:t>
            </w:r>
            <w:r>
              <w:rPr>
                <w:rFonts w:ascii="宋体" w:eastAsia="宋体" w:hAnsi="宋体" w:cs="宋体"/>
                <w:sz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BA5082" w:rsidRDefault="00BA5082"/>
        </w:tc>
        <w:tc>
          <w:tcPr>
            <w:tcW w:w="545" w:type="dxa"/>
            <w:tcBorders>
              <w:top w:val="single" w:sz="4" w:space="0" w:color="000000"/>
              <w:left w:val="single" w:sz="4" w:space="0" w:color="000000"/>
              <w:bottom w:val="single" w:sz="4" w:space="0" w:color="000000"/>
              <w:right w:val="single" w:sz="4" w:space="0" w:color="000000"/>
            </w:tcBorders>
          </w:tcPr>
          <w:p w:rsidR="00BA5082" w:rsidRDefault="00BA5082"/>
        </w:tc>
        <w:tc>
          <w:tcPr>
            <w:tcW w:w="90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37s </w:t>
            </w:r>
          </w:p>
        </w:tc>
        <w:tc>
          <w:tcPr>
            <w:tcW w:w="90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8s </w:t>
            </w:r>
          </w:p>
        </w:tc>
        <w:tc>
          <w:tcPr>
            <w:tcW w:w="133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站立</w:t>
            </w:r>
            <w:r>
              <w:rPr>
                <w:rFonts w:ascii="宋体" w:eastAsia="宋体" w:hAnsi="宋体" w:cs="宋体"/>
                <w:sz w:val="24"/>
              </w:rPr>
              <w:t>2</w:t>
            </w:r>
            <w:r>
              <w:rPr>
                <w:rFonts w:ascii="宋体" w:eastAsia="宋体" w:hAnsi="宋体" w:cs="宋体"/>
                <w:sz w:val="24"/>
              </w:rPr>
              <w:t>级</w:t>
            </w:r>
            <w:r>
              <w:rPr>
                <w:rFonts w:ascii="宋体" w:eastAsia="宋体" w:hAnsi="宋体" w:cs="宋体"/>
                <w:sz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A5082" w:rsidRDefault="0016636A">
            <w:pPr>
              <w:spacing w:after="35"/>
              <w:jc w:val="both"/>
            </w:pPr>
            <w:r>
              <w:rPr>
                <w:rFonts w:ascii="宋体" w:eastAsia="宋体" w:hAnsi="宋体" w:cs="宋体"/>
                <w:sz w:val="24"/>
              </w:rPr>
              <w:t>独立步行</w:t>
            </w:r>
          </w:p>
          <w:p w:rsidR="00BA5082" w:rsidRDefault="0016636A">
            <w:pPr>
              <w:spacing w:after="0"/>
            </w:pPr>
            <w:r>
              <w:rPr>
                <w:rFonts w:ascii="宋体" w:eastAsia="宋体" w:hAnsi="宋体" w:cs="宋体"/>
                <w:sz w:val="24"/>
              </w:rPr>
              <w:t>500</w:t>
            </w:r>
            <w:r>
              <w:rPr>
                <w:rFonts w:ascii="宋体" w:eastAsia="宋体" w:hAnsi="宋体" w:cs="宋体"/>
                <w:sz w:val="24"/>
              </w:rPr>
              <w:t>米</w:t>
            </w:r>
            <w:r>
              <w:rPr>
                <w:rFonts w:ascii="宋体" w:eastAsia="宋体" w:hAnsi="宋体" w:cs="宋体"/>
                <w:sz w:val="24"/>
              </w:rPr>
              <w:t xml:space="preserve"> </w:t>
            </w:r>
          </w:p>
        </w:tc>
      </w:tr>
      <w:tr w:rsidR="00BA5082">
        <w:trPr>
          <w:trHeight w:val="754"/>
        </w:trPr>
        <w:tc>
          <w:tcPr>
            <w:tcW w:w="77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 xml:space="preserve">6.15 </w:t>
            </w:r>
          </w:p>
        </w:tc>
        <w:tc>
          <w:tcPr>
            <w:tcW w:w="1087"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0-120</w:t>
            </w:r>
            <w:r>
              <w:rPr>
                <w:rFonts w:ascii="宋体" w:eastAsia="宋体" w:hAnsi="宋体" w:cs="宋体"/>
                <w:sz w:val="24"/>
              </w:rPr>
              <w:t>度</w:t>
            </w:r>
            <w:r>
              <w:rPr>
                <w:rFonts w:ascii="宋体" w:eastAsia="宋体" w:hAnsi="宋体" w:cs="宋体"/>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0-120</w:t>
            </w:r>
            <w:r>
              <w:rPr>
                <w:rFonts w:ascii="宋体" w:eastAsia="宋体" w:hAnsi="宋体" w:cs="宋体"/>
                <w:sz w:val="24"/>
              </w:rPr>
              <w:t>度</w:t>
            </w:r>
            <w:r>
              <w:rPr>
                <w:rFonts w:ascii="宋体" w:eastAsia="宋体" w:hAnsi="宋体" w:cs="宋体"/>
                <w:sz w:val="24"/>
              </w:rPr>
              <w:t xml:space="preserve"> </w:t>
            </w:r>
          </w:p>
        </w:tc>
        <w:tc>
          <w:tcPr>
            <w:tcW w:w="547" w:type="dxa"/>
            <w:tcBorders>
              <w:top w:val="single" w:sz="4" w:space="0" w:color="000000"/>
              <w:left w:val="single" w:sz="4" w:space="0" w:color="000000"/>
              <w:bottom w:val="single" w:sz="4" w:space="0" w:color="000000"/>
              <w:right w:val="single" w:sz="4" w:space="0" w:color="000000"/>
            </w:tcBorders>
            <w:vAlign w:val="bottom"/>
          </w:tcPr>
          <w:p w:rsidR="00BA5082" w:rsidRDefault="0016636A">
            <w:pPr>
              <w:spacing w:after="0"/>
            </w:pPr>
            <w:r>
              <w:rPr>
                <w:rFonts w:ascii="宋体" w:eastAsia="宋体" w:hAnsi="宋体" w:cs="宋体"/>
                <w:sz w:val="24"/>
              </w:rPr>
              <w:t xml:space="preserve">+ </w:t>
            </w:r>
          </w:p>
        </w:tc>
        <w:tc>
          <w:tcPr>
            <w:tcW w:w="545" w:type="dxa"/>
            <w:tcBorders>
              <w:top w:val="single" w:sz="4" w:space="0" w:color="000000"/>
              <w:left w:val="single" w:sz="4" w:space="0" w:color="000000"/>
              <w:bottom w:val="single" w:sz="4" w:space="0" w:color="000000"/>
              <w:right w:val="single" w:sz="4" w:space="0" w:color="000000"/>
            </w:tcBorders>
            <w:vAlign w:val="bottom"/>
          </w:tcPr>
          <w:p w:rsidR="00BA5082" w:rsidRDefault="0016636A">
            <w:pPr>
              <w:spacing w:after="0"/>
            </w:pPr>
            <w:r>
              <w:rPr>
                <w:rFonts w:ascii="宋体" w:eastAsia="宋体" w:hAnsi="宋体" w:cs="宋体"/>
                <w:sz w:val="24"/>
              </w:rPr>
              <w:t xml:space="preserve">+ </w:t>
            </w:r>
          </w:p>
        </w:tc>
        <w:tc>
          <w:tcPr>
            <w:tcW w:w="905"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1min </w:t>
            </w:r>
          </w:p>
        </w:tc>
        <w:tc>
          <w:tcPr>
            <w:tcW w:w="907" w:type="dxa"/>
            <w:tcBorders>
              <w:top w:val="single" w:sz="4" w:space="0" w:color="000000"/>
              <w:left w:val="single" w:sz="4" w:space="0" w:color="000000"/>
              <w:bottom w:val="single" w:sz="4" w:space="0" w:color="000000"/>
              <w:right w:val="single" w:sz="4" w:space="0" w:color="000000"/>
            </w:tcBorders>
          </w:tcPr>
          <w:p w:rsidR="00BA5082" w:rsidRDefault="0016636A">
            <w:pPr>
              <w:spacing w:after="0"/>
            </w:pPr>
            <w:r>
              <w:rPr>
                <w:rFonts w:ascii="宋体" w:eastAsia="宋体" w:hAnsi="宋体" w:cs="宋体"/>
                <w:sz w:val="24"/>
              </w:rPr>
              <w:t xml:space="preserve">10s </w:t>
            </w:r>
          </w:p>
        </w:tc>
        <w:tc>
          <w:tcPr>
            <w:tcW w:w="1335" w:type="dxa"/>
            <w:tcBorders>
              <w:top w:val="single" w:sz="4" w:space="0" w:color="000000"/>
              <w:left w:val="single" w:sz="4" w:space="0" w:color="000000"/>
              <w:bottom w:val="single" w:sz="4" w:space="0" w:color="000000"/>
              <w:right w:val="single" w:sz="4" w:space="0" w:color="000000"/>
            </w:tcBorders>
          </w:tcPr>
          <w:p w:rsidR="00BA5082" w:rsidRDefault="0016636A">
            <w:pPr>
              <w:spacing w:after="0"/>
              <w:jc w:val="both"/>
            </w:pPr>
            <w:r>
              <w:rPr>
                <w:rFonts w:ascii="宋体" w:eastAsia="宋体" w:hAnsi="宋体" w:cs="宋体"/>
                <w:sz w:val="24"/>
              </w:rPr>
              <w:t>站立</w:t>
            </w:r>
            <w:r>
              <w:rPr>
                <w:rFonts w:ascii="宋体" w:eastAsia="宋体" w:hAnsi="宋体" w:cs="宋体"/>
                <w:sz w:val="24"/>
              </w:rPr>
              <w:t>3</w:t>
            </w:r>
            <w:r>
              <w:rPr>
                <w:rFonts w:ascii="宋体" w:eastAsia="宋体" w:hAnsi="宋体" w:cs="宋体"/>
                <w:sz w:val="24"/>
              </w:rPr>
              <w:t>级</w:t>
            </w:r>
            <w:r>
              <w:rPr>
                <w:rFonts w:ascii="宋体" w:eastAsia="宋体" w:hAnsi="宋体" w:cs="宋体"/>
                <w:sz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A5082" w:rsidRDefault="0016636A">
            <w:pPr>
              <w:spacing w:after="35"/>
              <w:jc w:val="both"/>
            </w:pPr>
            <w:r>
              <w:rPr>
                <w:rFonts w:ascii="宋体" w:eastAsia="宋体" w:hAnsi="宋体" w:cs="宋体"/>
                <w:sz w:val="24"/>
              </w:rPr>
              <w:t>独立步行</w:t>
            </w:r>
          </w:p>
          <w:p w:rsidR="00BA5082" w:rsidRDefault="0016636A">
            <w:pPr>
              <w:spacing w:after="0"/>
            </w:pPr>
            <w:r>
              <w:rPr>
                <w:rFonts w:ascii="宋体" w:eastAsia="宋体" w:hAnsi="宋体" w:cs="宋体"/>
                <w:sz w:val="24"/>
              </w:rPr>
              <w:t>1000</w:t>
            </w:r>
            <w:r>
              <w:rPr>
                <w:rFonts w:ascii="宋体" w:eastAsia="宋体" w:hAnsi="宋体" w:cs="宋体"/>
                <w:sz w:val="24"/>
              </w:rPr>
              <w:t>米</w:t>
            </w:r>
            <w:r>
              <w:rPr>
                <w:rFonts w:ascii="宋体" w:eastAsia="宋体" w:hAnsi="宋体" w:cs="宋体"/>
                <w:sz w:val="24"/>
              </w:rPr>
              <w:t xml:space="preserve"> </w:t>
            </w:r>
          </w:p>
        </w:tc>
      </w:tr>
    </w:tbl>
    <w:p w:rsidR="00BA5082" w:rsidRDefault="0016636A">
      <w:pPr>
        <w:spacing w:after="35"/>
        <w:ind w:left="974"/>
      </w:pPr>
      <w:r>
        <w:rPr>
          <w:rFonts w:ascii="宋体" w:eastAsia="宋体" w:hAnsi="宋体" w:cs="宋体"/>
          <w:sz w:val="24"/>
        </w:rPr>
        <w:t xml:space="preserve"> </w:t>
      </w:r>
    </w:p>
    <w:p w:rsidR="00BA5082" w:rsidRDefault="0016636A">
      <w:pPr>
        <w:spacing w:after="39" w:line="252" w:lineRule="auto"/>
        <w:ind w:left="969" w:right="1287" w:hanging="10"/>
      </w:pPr>
      <w:r>
        <w:rPr>
          <w:rFonts w:ascii="宋体" w:eastAsia="宋体" w:hAnsi="宋体" w:cs="宋体"/>
          <w:sz w:val="24"/>
        </w:rPr>
        <w:t>右下肢围度变化：</w:t>
      </w:r>
      <w:r>
        <w:rPr>
          <w:rFonts w:ascii="宋体" w:eastAsia="宋体" w:hAnsi="宋体" w:cs="宋体"/>
          <w:sz w:val="24"/>
        </w:rPr>
        <w:t xml:space="preserve"> </w:t>
      </w:r>
    </w:p>
    <w:p w:rsidR="00BA5082" w:rsidRDefault="0016636A">
      <w:pPr>
        <w:spacing w:after="235"/>
        <w:ind w:left="507"/>
      </w:pPr>
      <w:r>
        <w:rPr>
          <w:noProof/>
        </w:rPr>
        <w:lastRenderedPageBreak/>
        <w:drawing>
          <wp:inline distT="0" distB="0" distL="0" distR="0">
            <wp:extent cx="5294376" cy="6263640"/>
            <wp:effectExtent l="0" t="0" r="0" b="0"/>
            <wp:docPr id="32301" name="Picture 32301"/>
            <wp:cNvGraphicFramePr/>
            <a:graphic xmlns:a="http://schemas.openxmlformats.org/drawingml/2006/main">
              <a:graphicData uri="http://schemas.openxmlformats.org/drawingml/2006/picture">
                <pic:pic xmlns:pic="http://schemas.openxmlformats.org/drawingml/2006/picture">
                  <pic:nvPicPr>
                    <pic:cNvPr id="32301" name="Picture 32301"/>
                    <pic:cNvPicPr/>
                  </pic:nvPicPr>
                  <pic:blipFill>
                    <a:blip r:embed="rId48"/>
                    <a:stretch>
                      <a:fillRect/>
                    </a:stretch>
                  </pic:blipFill>
                  <pic:spPr>
                    <a:xfrm>
                      <a:off x="0" y="0"/>
                      <a:ext cx="5294376" cy="6263640"/>
                    </a:xfrm>
                    <a:prstGeom prst="rect">
                      <a:avLst/>
                    </a:prstGeom>
                  </pic:spPr>
                </pic:pic>
              </a:graphicData>
            </a:graphic>
          </wp:inline>
        </w:drawing>
      </w:r>
    </w:p>
    <w:p w:rsidR="00BA5082" w:rsidRDefault="0016636A">
      <w:pPr>
        <w:spacing w:after="230"/>
        <w:ind w:left="494"/>
        <w:jc w:val="both"/>
      </w:pPr>
      <w:r>
        <w:rPr>
          <w:rFonts w:ascii="宋体" w:eastAsia="宋体" w:hAnsi="宋体" w:cs="宋体"/>
          <w:sz w:val="28"/>
        </w:rPr>
        <w:t xml:space="preserve"> </w:t>
      </w:r>
    </w:p>
    <w:p w:rsidR="00BA5082" w:rsidRDefault="0016636A">
      <w:pPr>
        <w:spacing w:after="229"/>
        <w:ind w:left="494"/>
        <w:jc w:val="both"/>
      </w:pPr>
      <w:r>
        <w:rPr>
          <w:rFonts w:ascii="宋体" w:eastAsia="宋体" w:hAnsi="宋体" w:cs="宋体"/>
          <w:sz w:val="28"/>
        </w:rPr>
        <w:t xml:space="preserve"> </w:t>
      </w:r>
    </w:p>
    <w:p w:rsidR="00BA5082" w:rsidRDefault="0016636A">
      <w:pPr>
        <w:spacing w:after="229"/>
        <w:ind w:left="494"/>
        <w:jc w:val="both"/>
      </w:pPr>
      <w:r>
        <w:rPr>
          <w:rFonts w:ascii="宋体" w:eastAsia="宋体" w:hAnsi="宋体" w:cs="宋体"/>
          <w:sz w:val="28"/>
        </w:rPr>
        <w:t xml:space="preserve"> </w:t>
      </w:r>
    </w:p>
    <w:p w:rsidR="00BA5082" w:rsidRDefault="0016636A">
      <w:pPr>
        <w:spacing w:after="229"/>
        <w:ind w:left="494"/>
        <w:jc w:val="both"/>
      </w:pPr>
      <w:r>
        <w:rPr>
          <w:rFonts w:ascii="宋体" w:eastAsia="宋体" w:hAnsi="宋体" w:cs="宋体"/>
          <w:sz w:val="28"/>
        </w:rPr>
        <w:t xml:space="preserve"> </w:t>
      </w:r>
    </w:p>
    <w:p w:rsidR="00BA5082" w:rsidRDefault="0016636A">
      <w:pPr>
        <w:spacing w:after="229"/>
        <w:ind w:left="494"/>
        <w:jc w:val="both"/>
      </w:pPr>
      <w:r>
        <w:rPr>
          <w:rFonts w:ascii="宋体" w:eastAsia="宋体" w:hAnsi="宋体" w:cs="宋体"/>
          <w:sz w:val="28"/>
        </w:rPr>
        <w:t xml:space="preserve"> </w:t>
      </w:r>
    </w:p>
    <w:p w:rsidR="00BA5082" w:rsidRDefault="0016636A">
      <w:pPr>
        <w:spacing w:after="0"/>
        <w:ind w:left="494"/>
        <w:jc w:val="both"/>
      </w:pPr>
      <w:r>
        <w:rPr>
          <w:rFonts w:ascii="宋体" w:eastAsia="宋体" w:hAnsi="宋体" w:cs="宋体"/>
          <w:sz w:val="28"/>
        </w:rPr>
        <w:t xml:space="preserve"> </w:t>
      </w:r>
    </w:p>
    <w:p w:rsidR="00BA5082" w:rsidRDefault="0016636A">
      <w:pPr>
        <w:pStyle w:val="1"/>
        <w:spacing w:after="161" w:line="259" w:lineRule="auto"/>
        <w:ind w:left="494" w:firstLine="0"/>
      </w:pPr>
      <w:r>
        <w:rPr>
          <w:sz w:val="32"/>
        </w:rPr>
        <w:lastRenderedPageBreak/>
        <w:t>附录</w:t>
      </w:r>
      <w:r>
        <w:rPr>
          <w:sz w:val="32"/>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229"/>
        <w:ind w:left="494"/>
      </w:pPr>
      <w:r>
        <w:rPr>
          <w:rFonts w:ascii="宋体" w:eastAsia="宋体" w:hAnsi="宋体" w:cs="宋体"/>
          <w:sz w:val="28"/>
        </w:rPr>
        <w:t xml:space="preserve"> </w:t>
      </w:r>
    </w:p>
    <w:p w:rsidR="00BA5082" w:rsidRDefault="0016636A">
      <w:pPr>
        <w:spacing w:after="0" w:line="441" w:lineRule="auto"/>
        <w:ind w:left="489" w:hanging="1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2494280</wp:posOffset>
            </wp:positionV>
            <wp:extent cx="7543800" cy="5013960"/>
            <wp:effectExtent l="0" t="0" r="0" b="0"/>
            <wp:wrapTopAndBottom/>
            <wp:docPr id="32303" name="Picture 32303"/>
            <wp:cNvGraphicFramePr/>
            <a:graphic xmlns:a="http://schemas.openxmlformats.org/drawingml/2006/main">
              <a:graphicData uri="http://schemas.openxmlformats.org/drawingml/2006/picture">
                <pic:pic xmlns:pic="http://schemas.openxmlformats.org/drawingml/2006/picture">
                  <pic:nvPicPr>
                    <pic:cNvPr id="32303" name="Picture 32303"/>
                    <pic:cNvPicPr/>
                  </pic:nvPicPr>
                  <pic:blipFill>
                    <a:blip r:embed="rId49"/>
                    <a:stretch>
                      <a:fillRect/>
                    </a:stretch>
                  </pic:blipFill>
                  <pic:spPr>
                    <a:xfrm>
                      <a:off x="0" y="0"/>
                      <a:ext cx="7543800" cy="5013960"/>
                    </a:xfrm>
                    <a:prstGeom prst="rect">
                      <a:avLst/>
                    </a:prstGeom>
                  </pic:spPr>
                </pic:pic>
              </a:graphicData>
            </a:graphic>
          </wp:anchor>
        </w:drawing>
      </w:r>
      <w:r>
        <w:rPr>
          <w:rFonts w:ascii="宋体" w:eastAsia="宋体" w:hAnsi="宋体" w:cs="宋体"/>
          <w:sz w:val="28"/>
        </w:rPr>
        <w:t>FM</w:t>
      </w:r>
      <w:r>
        <w:rPr>
          <w:rFonts w:ascii="宋体" w:eastAsia="宋体" w:hAnsi="宋体" w:cs="宋体"/>
          <w:sz w:val="28"/>
        </w:rPr>
        <w:t>评估表</w:t>
      </w:r>
      <w:r>
        <w:rPr>
          <w:rFonts w:ascii="宋体" w:eastAsia="宋体" w:hAnsi="宋体" w:cs="宋体"/>
          <w:sz w:val="28"/>
        </w:rPr>
        <w:t xml:space="preserve"> </w:t>
      </w:r>
    </w:p>
    <w:p w:rsidR="00BA5082" w:rsidRDefault="0016636A">
      <w:pPr>
        <w:tabs>
          <w:tab w:val="center" w:pos="1277"/>
        </w:tabs>
        <w:spacing w:before="140" w:after="42" w:line="258" w:lineRule="auto"/>
        <w:ind w:left="-15"/>
      </w:pPr>
      <w:r>
        <w:rPr>
          <w:rFonts w:ascii="Times New Roman" w:eastAsia="Times New Roman" w:hAnsi="Times New Roman" w:cs="Times New Roman"/>
          <w:sz w:val="24"/>
        </w:rPr>
        <w:t>Treatment</w:t>
      </w:r>
      <w:r>
        <w:rPr>
          <w:sz w:val="24"/>
          <w:vertAlign w:val="superscript"/>
        </w:rPr>
        <w:t xml:space="preserve"> </w:t>
      </w:r>
      <w:r>
        <w:rPr>
          <w:sz w:val="24"/>
          <w:vertAlign w:val="superscript"/>
        </w:rPr>
        <w:tab/>
      </w:r>
      <w:r>
        <w:rPr>
          <w:rFonts w:ascii="宋体" w:eastAsia="宋体" w:hAnsi="宋体" w:cs="宋体"/>
          <w:sz w:val="24"/>
        </w:rPr>
        <w:t>治疗</w:t>
      </w:r>
      <w:r>
        <w:rPr>
          <w:rFonts w:ascii="Times New Roman" w:eastAsia="Times New Roman" w:hAnsi="Times New Roman" w:cs="Times New Roman"/>
          <w:sz w:val="24"/>
        </w:rPr>
        <w:t xml:space="preserve"> </w:t>
      </w:r>
    </w:p>
    <w:p w:rsidR="00BA5082" w:rsidRDefault="0016636A">
      <w:pPr>
        <w:spacing w:after="4" w:line="258" w:lineRule="auto"/>
        <w:ind w:left="-5" w:right="2801" w:hanging="10"/>
        <w:jc w:val="both"/>
      </w:pPr>
      <w:r>
        <w:rPr>
          <w:rFonts w:ascii="Times New Roman" w:eastAsia="Times New Roman" w:hAnsi="Times New Roman" w:cs="Times New Roman"/>
          <w:sz w:val="24"/>
        </w:rPr>
        <w:t>an-me</w:t>
      </w:r>
      <w:r>
        <w:rPr>
          <w:rFonts w:ascii="宋体" w:eastAsia="宋体" w:hAnsi="宋体" w:cs="宋体"/>
          <w:sz w:val="28"/>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an-me-</w:t>
      </w:r>
      <w:r>
        <w:rPr>
          <w:rFonts w:ascii="Times New Roman" w:eastAsia="Times New Roman" w:hAnsi="Times New Roman" w:cs="Times New Roman"/>
          <w:sz w:val="24"/>
        </w:rPr>
        <w:t>ta rt     an-me-cx rt    an-me-</w:t>
      </w:r>
      <w:proofErr w:type="spellStart"/>
      <w:r>
        <w:rPr>
          <w:rFonts w:ascii="Times New Roman" w:eastAsia="Times New Roman" w:hAnsi="Times New Roman" w:cs="Times New Roman"/>
          <w:sz w:val="24"/>
        </w:rPr>
        <w:t>lu</w:t>
      </w:r>
      <w:proofErr w:type="spellEnd"/>
      <w:r>
        <w:rPr>
          <w:rFonts w:ascii="Times New Roman" w:eastAsia="Times New Roman" w:hAnsi="Times New Roman" w:cs="Times New Roman"/>
          <w:sz w:val="24"/>
        </w:rPr>
        <w:t xml:space="preserve"> bi    2018-4-20 re-me-</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re-me-</w:t>
      </w:r>
      <w:proofErr w:type="gramStart"/>
      <w:r>
        <w:rPr>
          <w:rFonts w:ascii="Times New Roman" w:eastAsia="Times New Roman" w:hAnsi="Times New Roman" w:cs="Times New Roman"/>
          <w:sz w:val="24"/>
        </w:rPr>
        <w:t>ta  rt</w:t>
      </w:r>
      <w:proofErr w:type="gramEnd"/>
      <w:r>
        <w:rPr>
          <w:rFonts w:ascii="Times New Roman" w:eastAsia="Times New Roman" w:hAnsi="Times New Roman" w:cs="Times New Roman"/>
          <w:sz w:val="24"/>
        </w:rPr>
        <w:t xml:space="preserve">    re-me-pe rt    re-me-</w:t>
      </w:r>
      <w:proofErr w:type="spellStart"/>
      <w:r>
        <w:rPr>
          <w:rFonts w:ascii="Times New Roman" w:eastAsia="Times New Roman" w:hAnsi="Times New Roman" w:cs="Times New Roman"/>
          <w:sz w:val="24"/>
        </w:rPr>
        <w:t>pv</w:t>
      </w:r>
      <w:proofErr w:type="spellEnd"/>
      <w:r>
        <w:rPr>
          <w:rFonts w:ascii="Times New Roman" w:eastAsia="Times New Roman" w:hAnsi="Times New Roman" w:cs="Times New Roman"/>
          <w:sz w:val="24"/>
        </w:rPr>
        <w:t xml:space="preserve"> bi     2018-4-27 an-la-</w:t>
      </w:r>
      <w:r>
        <w:rPr>
          <w:rFonts w:ascii="宋体" w:eastAsia="宋体" w:hAnsi="宋体" w:cs="宋体"/>
          <w:sz w:val="28"/>
        </w:rPr>
        <w:t xml:space="preserve"> </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an-la ta  rt     an-me-</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an-me-</w:t>
      </w:r>
      <w:proofErr w:type="spellStart"/>
      <w:r>
        <w:rPr>
          <w:rFonts w:ascii="Times New Roman" w:eastAsia="Times New Roman" w:hAnsi="Times New Roman" w:cs="Times New Roman"/>
          <w:sz w:val="24"/>
        </w:rPr>
        <w:t>lu</w:t>
      </w:r>
      <w:proofErr w:type="spellEnd"/>
      <w:r>
        <w:rPr>
          <w:rFonts w:ascii="Times New Roman" w:eastAsia="Times New Roman" w:hAnsi="Times New Roman" w:cs="Times New Roman"/>
          <w:sz w:val="24"/>
        </w:rPr>
        <w:t xml:space="preserve"> bi    2018-5-3 an-la-</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an-la-ta  rt     re-me-</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an-la-</w:t>
      </w:r>
      <w:proofErr w:type="spellStart"/>
      <w:r>
        <w:rPr>
          <w:rFonts w:ascii="Times New Roman" w:eastAsia="Times New Roman" w:hAnsi="Times New Roman" w:cs="Times New Roman"/>
          <w:sz w:val="24"/>
        </w:rPr>
        <w:t>pv</w:t>
      </w:r>
      <w:proofErr w:type="spellEnd"/>
      <w:r>
        <w:rPr>
          <w:rFonts w:ascii="Times New Roman" w:eastAsia="Times New Roman" w:hAnsi="Times New Roman" w:cs="Times New Roman"/>
          <w:sz w:val="24"/>
        </w:rPr>
        <w:t xml:space="preserve"> bi        </w:t>
      </w:r>
      <w:r>
        <w:rPr>
          <w:rFonts w:ascii="Times New Roman" w:eastAsia="Times New Roman" w:hAnsi="Times New Roman" w:cs="Times New Roman"/>
          <w:sz w:val="24"/>
        </w:rPr>
        <w:t xml:space="preserve">2018-5-10 </w:t>
      </w:r>
      <w:proofErr w:type="spellStart"/>
      <w:r>
        <w:rPr>
          <w:rFonts w:ascii="Times New Roman" w:eastAsia="Times New Roman" w:hAnsi="Times New Roman" w:cs="Times New Roman"/>
          <w:sz w:val="24"/>
        </w:rPr>
        <w:t>ir-ge</w:t>
      </w:r>
      <w:proofErr w:type="spellEnd"/>
      <w:r>
        <w:rPr>
          <w:rFonts w:ascii="Times New Roman" w:eastAsia="Times New Roman" w:hAnsi="Times New Roman" w:cs="Times New Roman"/>
          <w:sz w:val="24"/>
        </w:rPr>
        <w:t xml:space="preserve"> rt      </w:t>
      </w:r>
      <w:proofErr w:type="spellStart"/>
      <w:r>
        <w:rPr>
          <w:rFonts w:ascii="Times New Roman" w:eastAsia="Times New Roman" w:hAnsi="Times New Roman" w:cs="Times New Roman"/>
          <w:sz w:val="24"/>
        </w:rPr>
        <w:t>ir</w:t>
      </w:r>
      <w:proofErr w:type="spellEnd"/>
      <w:r>
        <w:rPr>
          <w:rFonts w:ascii="宋体" w:eastAsia="宋体" w:hAnsi="宋体" w:cs="宋体"/>
          <w:sz w:val="28"/>
        </w:rPr>
        <w:t xml:space="preserve"> </w:t>
      </w:r>
      <w:r>
        <w:rPr>
          <w:rFonts w:ascii="Times New Roman" w:eastAsia="Times New Roman" w:hAnsi="Times New Roman" w:cs="Times New Roman"/>
          <w:sz w:val="24"/>
        </w:rPr>
        <w:t xml:space="preserve">-ta rt      </w:t>
      </w:r>
      <w:proofErr w:type="spellStart"/>
      <w:r>
        <w:rPr>
          <w:rFonts w:ascii="Times New Roman" w:eastAsia="Times New Roman" w:hAnsi="Times New Roman" w:cs="Times New Roman"/>
          <w:sz w:val="24"/>
        </w:rPr>
        <w:t>ir-pv</w:t>
      </w:r>
      <w:proofErr w:type="spellEnd"/>
      <w:r>
        <w:rPr>
          <w:rFonts w:ascii="Times New Roman" w:eastAsia="Times New Roman" w:hAnsi="Times New Roman" w:cs="Times New Roman"/>
          <w:sz w:val="24"/>
        </w:rPr>
        <w:t xml:space="preserve">   bi      </w:t>
      </w:r>
      <w:proofErr w:type="spellStart"/>
      <w:r>
        <w:rPr>
          <w:rFonts w:ascii="Times New Roman" w:eastAsia="Times New Roman" w:hAnsi="Times New Roman" w:cs="Times New Roman"/>
          <w:sz w:val="24"/>
        </w:rPr>
        <w:t>er-ge</w:t>
      </w:r>
      <w:proofErr w:type="spellEnd"/>
      <w:r>
        <w:rPr>
          <w:rFonts w:ascii="Times New Roman" w:eastAsia="Times New Roman" w:hAnsi="Times New Roman" w:cs="Times New Roman"/>
          <w:sz w:val="24"/>
        </w:rPr>
        <w:t xml:space="preserve">  rt        2018- 5.23 </w:t>
      </w:r>
    </w:p>
    <w:p w:rsidR="00BA5082" w:rsidRDefault="0016636A">
      <w:pPr>
        <w:spacing w:after="4" w:line="258" w:lineRule="auto"/>
        <w:ind w:left="-5" w:right="2801" w:hanging="10"/>
        <w:jc w:val="both"/>
      </w:pPr>
      <w:proofErr w:type="spellStart"/>
      <w:r>
        <w:rPr>
          <w:rFonts w:ascii="Times New Roman" w:eastAsia="Times New Roman" w:hAnsi="Times New Roman" w:cs="Times New Roman"/>
          <w:sz w:val="24"/>
        </w:rPr>
        <w:t>ir-ge</w:t>
      </w:r>
      <w:proofErr w:type="spellEnd"/>
      <w:r>
        <w:rPr>
          <w:rFonts w:ascii="Times New Roman" w:eastAsia="Times New Roman" w:hAnsi="Times New Roman" w:cs="Times New Roman"/>
          <w:sz w:val="24"/>
        </w:rPr>
        <w:t xml:space="preserve"> rt      </w:t>
      </w:r>
      <w:proofErr w:type="spellStart"/>
      <w:r>
        <w:rPr>
          <w:rFonts w:ascii="Times New Roman" w:eastAsia="Times New Roman" w:hAnsi="Times New Roman" w:cs="Times New Roman"/>
          <w:sz w:val="24"/>
        </w:rPr>
        <w:t>ir-lu</w:t>
      </w:r>
      <w:proofErr w:type="spellEnd"/>
      <w:r>
        <w:rPr>
          <w:rFonts w:ascii="Times New Roman" w:eastAsia="Times New Roman" w:hAnsi="Times New Roman" w:cs="Times New Roman"/>
          <w:sz w:val="24"/>
        </w:rPr>
        <w:t xml:space="preserve"> bi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-pe   rt     </w:t>
      </w:r>
      <w:proofErr w:type="spellStart"/>
      <w:r>
        <w:rPr>
          <w:rFonts w:ascii="Times New Roman" w:eastAsia="Times New Roman" w:hAnsi="Times New Roman" w:cs="Times New Roman"/>
          <w:sz w:val="24"/>
        </w:rPr>
        <w:t>er-ge</w:t>
      </w:r>
      <w:proofErr w:type="spellEnd"/>
      <w:r>
        <w:rPr>
          <w:rFonts w:ascii="Times New Roman" w:eastAsia="Times New Roman" w:hAnsi="Times New Roman" w:cs="Times New Roman"/>
          <w:sz w:val="24"/>
        </w:rPr>
        <w:t xml:space="preserve">   rt         208-5-30 re-</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re</w:t>
      </w:r>
      <w:r>
        <w:rPr>
          <w:rFonts w:ascii="宋体" w:eastAsia="宋体" w:hAnsi="宋体" w:cs="宋体"/>
          <w:sz w:val="28"/>
        </w:rPr>
        <w:t xml:space="preserve"> </w:t>
      </w:r>
      <w:r>
        <w:rPr>
          <w:rFonts w:ascii="宋体" w:eastAsia="宋体" w:hAnsi="宋体" w:cs="宋体"/>
          <w:sz w:val="28"/>
        </w:rPr>
        <w:tab/>
      </w:r>
      <w:r>
        <w:rPr>
          <w:rFonts w:ascii="Times New Roman" w:eastAsia="Times New Roman" w:hAnsi="Times New Roman" w:cs="Times New Roman"/>
          <w:sz w:val="24"/>
        </w:rPr>
        <w:t>-ta rt      re-</w:t>
      </w:r>
      <w:proofErr w:type="gramStart"/>
      <w:r>
        <w:rPr>
          <w:rFonts w:ascii="Times New Roman" w:eastAsia="Times New Roman" w:hAnsi="Times New Roman" w:cs="Times New Roman"/>
          <w:sz w:val="24"/>
        </w:rPr>
        <w:t>cx  rt</w:t>
      </w:r>
      <w:proofErr w:type="gramEnd"/>
      <w:r>
        <w:rPr>
          <w:rFonts w:ascii="Times New Roman" w:eastAsia="Times New Roman" w:hAnsi="Times New Roman" w:cs="Times New Roman"/>
          <w:sz w:val="24"/>
        </w:rPr>
        <w:t xml:space="preserve">     an-</w:t>
      </w:r>
      <w:proofErr w:type="spellStart"/>
      <w:r>
        <w:rPr>
          <w:rFonts w:ascii="Times New Roman" w:eastAsia="Times New Roman" w:hAnsi="Times New Roman" w:cs="Times New Roman"/>
          <w:sz w:val="24"/>
        </w:rPr>
        <w:t>ge</w:t>
      </w:r>
      <w:proofErr w:type="spellEnd"/>
      <w:r>
        <w:rPr>
          <w:rFonts w:ascii="Times New Roman" w:eastAsia="Times New Roman" w:hAnsi="Times New Roman" w:cs="Times New Roman"/>
          <w:sz w:val="24"/>
        </w:rPr>
        <w:t xml:space="preserve">   rt         2018-6-7 </w:t>
      </w:r>
    </w:p>
    <w:p w:rsidR="00BA5082" w:rsidRDefault="0016636A">
      <w:pPr>
        <w:spacing w:after="72"/>
      </w:pPr>
      <w:r>
        <w:rPr>
          <w:rFonts w:ascii="Times New Roman" w:eastAsia="Times New Roman" w:hAnsi="Times New Roman" w:cs="Times New Roman"/>
          <w:sz w:val="24"/>
        </w:rPr>
        <w:t xml:space="preserve"> </w:t>
      </w:r>
    </w:p>
    <w:p w:rsidR="00BA5082" w:rsidRDefault="0016636A">
      <w:pPr>
        <w:spacing w:after="0"/>
        <w:ind w:left="494"/>
      </w:pPr>
      <w:r>
        <w:rPr>
          <w:rFonts w:ascii="宋体" w:eastAsia="宋体" w:hAnsi="宋体" w:cs="宋体"/>
          <w:sz w:val="28"/>
        </w:rPr>
        <w:t xml:space="preserve"> </w:t>
      </w:r>
    </w:p>
    <w:p w:rsidR="00BA5082" w:rsidRDefault="0016636A">
      <w:pPr>
        <w:pStyle w:val="1"/>
        <w:spacing w:after="0" w:line="259" w:lineRule="auto"/>
        <w:ind w:left="10" w:right="941"/>
        <w:jc w:val="center"/>
      </w:pPr>
      <w:r>
        <w:rPr>
          <w:sz w:val="32"/>
        </w:rPr>
        <w:lastRenderedPageBreak/>
        <w:t>参考文献</w:t>
      </w:r>
      <w:r>
        <w:rPr>
          <w:sz w:val="32"/>
        </w:rPr>
        <w:t xml:space="preserve"> </w:t>
      </w:r>
    </w:p>
    <w:p w:rsidR="00BA5082" w:rsidRDefault="0016636A">
      <w:pPr>
        <w:spacing w:after="5" w:line="249" w:lineRule="auto"/>
        <w:ind w:left="489" w:right="1422" w:hanging="10"/>
        <w:jc w:val="both"/>
      </w:pPr>
      <w:r>
        <w:rPr>
          <w:rFonts w:ascii="宋体" w:eastAsia="宋体" w:hAnsi="宋体" w:cs="宋体"/>
          <w:sz w:val="24"/>
        </w:rPr>
        <w:t>[1]</w:t>
      </w:r>
      <w:r>
        <w:rPr>
          <w:rFonts w:ascii="宋体" w:eastAsia="宋体" w:hAnsi="宋体" w:cs="宋体"/>
          <w:sz w:val="24"/>
        </w:rPr>
        <w:t>黄乐生</w:t>
      </w:r>
      <w:r>
        <w:rPr>
          <w:rFonts w:ascii="宋体" w:eastAsia="宋体" w:hAnsi="宋体" w:cs="宋体"/>
          <w:sz w:val="24"/>
        </w:rPr>
        <w:t xml:space="preserve">, </w:t>
      </w:r>
      <w:r>
        <w:rPr>
          <w:rFonts w:ascii="宋体" w:eastAsia="宋体" w:hAnsi="宋体" w:cs="宋体"/>
          <w:sz w:val="24"/>
        </w:rPr>
        <w:t>刘金丰</w:t>
      </w:r>
      <w:r>
        <w:rPr>
          <w:rFonts w:ascii="宋体" w:eastAsia="宋体" w:hAnsi="宋体" w:cs="宋体"/>
          <w:sz w:val="24"/>
        </w:rPr>
        <w:t xml:space="preserve">, </w:t>
      </w:r>
      <w:proofErr w:type="gramStart"/>
      <w:r>
        <w:rPr>
          <w:rFonts w:ascii="宋体" w:eastAsia="宋体" w:hAnsi="宋体" w:cs="宋体"/>
          <w:sz w:val="24"/>
        </w:rPr>
        <w:t>肖梦强</w:t>
      </w:r>
      <w:proofErr w:type="gramEnd"/>
      <w:r>
        <w:rPr>
          <w:rFonts w:ascii="宋体" w:eastAsia="宋体" w:hAnsi="宋体" w:cs="宋体"/>
          <w:sz w:val="24"/>
        </w:rPr>
        <w:t>,</w:t>
      </w:r>
      <w:r>
        <w:rPr>
          <w:rFonts w:ascii="宋体" w:eastAsia="宋体" w:hAnsi="宋体" w:cs="宋体"/>
          <w:sz w:val="24"/>
        </w:rPr>
        <w:t>等</w:t>
      </w:r>
      <w:r>
        <w:rPr>
          <w:rFonts w:ascii="宋体" w:eastAsia="宋体" w:hAnsi="宋体" w:cs="宋体"/>
          <w:sz w:val="24"/>
        </w:rPr>
        <w:t xml:space="preserve">. </w:t>
      </w:r>
      <w:r>
        <w:rPr>
          <w:rFonts w:ascii="宋体" w:eastAsia="宋体" w:hAnsi="宋体" w:cs="宋体"/>
          <w:sz w:val="24"/>
        </w:rPr>
        <w:t>微曲膝关节磁共振</w:t>
      </w:r>
      <w:proofErr w:type="gramStart"/>
      <w:r>
        <w:rPr>
          <w:rFonts w:ascii="宋体" w:eastAsia="宋体" w:hAnsi="宋体" w:cs="宋体"/>
          <w:sz w:val="24"/>
        </w:rPr>
        <w:t>矢状位</w:t>
      </w:r>
      <w:proofErr w:type="gramEnd"/>
      <w:r>
        <w:rPr>
          <w:rFonts w:ascii="宋体" w:eastAsia="宋体" w:hAnsi="宋体" w:cs="宋体"/>
          <w:sz w:val="24"/>
        </w:rPr>
        <w:t>薄层扫描对</w:t>
      </w:r>
      <w:r>
        <w:rPr>
          <w:rFonts w:ascii="宋体" w:eastAsia="宋体" w:hAnsi="宋体" w:cs="宋体"/>
          <w:sz w:val="24"/>
        </w:rPr>
        <w:t>ACL</w:t>
      </w:r>
      <w:r>
        <w:rPr>
          <w:rFonts w:ascii="宋体" w:eastAsia="宋体" w:hAnsi="宋体" w:cs="宋体"/>
          <w:sz w:val="24"/>
        </w:rPr>
        <w:t>撕裂的应用价值</w:t>
      </w:r>
      <w:r>
        <w:rPr>
          <w:rFonts w:ascii="宋体" w:eastAsia="宋体" w:hAnsi="宋体" w:cs="宋体"/>
          <w:sz w:val="24"/>
        </w:rPr>
        <w:t xml:space="preserve">[J]. </w:t>
      </w:r>
      <w:r>
        <w:rPr>
          <w:rFonts w:ascii="宋体" w:eastAsia="宋体" w:hAnsi="宋体" w:cs="宋体"/>
          <w:sz w:val="24"/>
        </w:rPr>
        <w:t>重庆医学</w:t>
      </w:r>
      <w:r>
        <w:rPr>
          <w:rFonts w:ascii="宋体" w:eastAsia="宋体" w:hAnsi="宋体" w:cs="宋体"/>
          <w:sz w:val="24"/>
        </w:rPr>
        <w:t xml:space="preserve">, 2015(27):3855-3857. </w:t>
      </w:r>
    </w:p>
    <w:p w:rsidR="00BA5082" w:rsidRDefault="0016636A">
      <w:pPr>
        <w:spacing w:after="7" w:line="252" w:lineRule="auto"/>
        <w:ind w:left="504" w:right="1287" w:hanging="10"/>
      </w:pPr>
      <w:r>
        <w:rPr>
          <w:rFonts w:ascii="宋体" w:eastAsia="宋体" w:hAnsi="宋体" w:cs="宋体"/>
          <w:sz w:val="24"/>
        </w:rPr>
        <w:t>[2]</w:t>
      </w:r>
      <w:r>
        <w:rPr>
          <w:rFonts w:ascii="宋体" w:eastAsia="宋体" w:hAnsi="宋体" w:cs="宋体"/>
          <w:sz w:val="24"/>
        </w:rPr>
        <w:t>李珂珂</w:t>
      </w:r>
      <w:r>
        <w:rPr>
          <w:rFonts w:ascii="宋体" w:eastAsia="宋体" w:hAnsi="宋体" w:cs="宋体"/>
          <w:sz w:val="24"/>
        </w:rPr>
        <w:t xml:space="preserve">. </w:t>
      </w:r>
      <w:r>
        <w:rPr>
          <w:rFonts w:ascii="宋体" w:eastAsia="宋体" w:hAnsi="宋体" w:cs="宋体"/>
          <w:sz w:val="24"/>
        </w:rPr>
        <w:t>前交叉韧带重建术后的下肢运动学和动力学改变</w:t>
      </w:r>
      <w:r>
        <w:rPr>
          <w:rFonts w:ascii="宋体" w:eastAsia="宋体" w:hAnsi="宋体" w:cs="宋体"/>
          <w:sz w:val="24"/>
        </w:rPr>
        <w:t xml:space="preserve">[J]. </w:t>
      </w:r>
      <w:r>
        <w:rPr>
          <w:rFonts w:ascii="宋体" w:eastAsia="宋体" w:hAnsi="宋体" w:cs="宋体"/>
          <w:sz w:val="24"/>
        </w:rPr>
        <w:t>重庆医学</w:t>
      </w:r>
      <w:r>
        <w:rPr>
          <w:rFonts w:ascii="宋体" w:eastAsia="宋体" w:hAnsi="宋体" w:cs="宋体"/>
          <w:sz w:val="24"/>
        </w:rPr>
        <w:t xml:space="preserve">, </w:t>
      </w:r>
    </w:p>
    <w:p w:rsidR="00BA5082" w:rsidRDefault="0016636A">
      <w:pPr>
        <w:spacing w:after="5" w:line="249" w:lineRule="auto"/>
        <w:ind w:left="489" w:right="1422" w:hanging="10"/>
        <w:jc w:val="both"/>
      </w:pPr>
      <w:r>
        <w:rPr>
          <w:rFonts w:ascii="宋体" w:eastAsia="宋体" w:hAnsi="宋体" w:cs="宋体"/>
          <w:sz w:val="24"/>
        </w:rPr>
        <w:t xml:space="preserve">2017, 46(34):4860-4862. </w:t>
      </w:r>
    </w:p>
    <w:p w:rsidR="00BA5082" w:rsidRDefault="0016636A">
      <w:pPr>
        <w:spacing w:after="0" w:line="252" w:lineRule="auto"/>
        <w:ind w:left="504" w:right="1287" w:hanging="10"/>
      </w:pPr>
      <w:r>
        <w:rPr>
          <w:rFonts w:ascii="宋体" w:eastAsia="宋体" w:hAnsi="宋体" w:cs="宋体"/>
          <w:sz w:val="24"/>
        </w:rPr>
        <w:t>[3]</w:t>
      </w:r>
      <w:r>
        <w:rPr>
          <w:rFonts w:ascii="宋体" w:eastAsia="宋体" w:hAnsi="宋体" w:cs="宋体"/>
          <w:sz w:val="24"/>
        </w:rPr>
        <w:t>罗开民</w:t>
      </w:r>
      <w:r>
        <w:rPr>
          <w:rFonts w:ascii="宋体" w:eastAsia="宋体" w:hAnsi="宋体" w:cs="宋体"/>
          <w:sz w:val="24"/>
        </w:rPr>
        <w:t xml:space="preserve">, </w:t>
      </w:r>
      <w:proofErr w:type="gramStart"/>
      <w:r>
        <w:rPr>
          <w:rFonts w:ascii="宋体" w:eastAsia="宋体" w:hAnsi="宋体" w:cs="宋体"/>
          <w:sz w:val="24"/>
        </w:rPr>
        <w:t>戚天臣</w:t>
      </w:r>
      <w:proofErr w:type="gramEnd"/>
      <w:r>
        <w:rPr>
          <w:rFonts w:ascii="宋体" w:eastAsia="宋体" w:hAnsi="宋体" w:cs="宋体"/>
          <w:sz w:val="24"/>
        </w:rPr>
        <w:t xml:space="preserve">, </w:t>
      </w:r>
      <w:r>
        <w:rPr>
          <w:rFonts w:ascii="宋体" w:eastAsia="宋体" w:hAnsi="宋体" w:cs="宋体"/>
          <w:sz w:val="24"/>
        </w:rPr>
        <w:t>侯志</w:t>
      </w:r>
      <w:r>
        <w:rPr>
          <w:rFonts w:ascii="宋体" w:eastAsia="宋体" w:hAnsi="宋体" w:cs="宋体"/>
          <w:sz w:val="24"/>
        </w:rPr>
        <w:t>,</w:t>
      </w:r>
      <w:r>
        <w:rPr>
          <w:rFonts w:ascii="宋体" w:eastAsia="宋体" w:hAnsi="宋体" w:cs="宋体"/>
          <w:sz w:val="24"/>
        </w:rPr>
        <w:t>等</w:t>
      </w:r>
      <w:r>
        <w:rPr>
          <w:rFonts w:ascii="宋体" w:eastAsia="宋体" w:hAnsi="宋体" w:cs="宋体"/>
          <w:sz w:val="24"/>
        </w:rPr>
        <w:t xml:space="preserve">. </w:t>
      </w:r>
      <w:r>
        <w:rPr>
          <w:rFonts w:ascii="宋体" w:eastAsia="宋体" w:hAnsi="宋体" w:cs="宋体"/>
          <w:sz w:val="24"/>
        </w:rPr>
        <w:t>康复训练联合改良输刺法治疗半月板缝合修复术后关节功能障碍临床研究</w:t>
      </w:r>
      <w:r>
        <w:rPr>
          <w:rFonts w:ascii="宋体" w:eastAsia="宋体" w:hAnsi="宋体" w:cs="宋体"/>
          <w:sz w:val="24"/>
        </w:rPr>
        <w:t xml:space="preserve">[J]. </w:t>
      </w:r>
      <w:r>
        <w:rPr>
          <w:rFonts w:ascii="宋体" w:eastAsia="宋体" w:hAnsi="宋体" w:cs="宋体"/>
          <w:sz w:val="24"/>
        </w:rPr>
        <w:t>中国针灸</w:t>
      </w:r>
      <w:r>
        <w:rPr>
          <w:rFonts w:ascii="宋体" w:eastAsia="宋体" w:hAnsi="宋体" w:cs="宋体"/>
          <w:sz w:val="24"/>
        </w:rPr>
        <w:t xml:space="preserve">, 2017, 37(9):957-960. </w:t>
      </w:r>
    </w:p>
    <w:p w:rsidR="00BA5082" w:rsidRDefault="0016636A">
      <w:pPr>
        <w:spacing w:after="0" w:line="252" w:lineRule="auto"/>
        <w:ind w:left="504" w:right="1287" w:hanging="10"/>
      </w:pPr>
      <w:r>
        <w:rPr>
          <w:rFonts w:ascii="宋体" w:eastAsia="宋体" w:hAnsi="宋体" w:cs="宋体"/>
          <w:sz w:val="24"/>
        </w:rPr>
        <w:t>[4]</w:t>
      </w:r>
      <w:r>
        <w:rPr>
          <w:rFonts w:ascii="宋体" w:eastAsia="宋体" w:hAnsi="宋体" w:cs="宋体"/>
          <w:sz w:val="24"/>
        </w:rPr>
        <w:t>李松军</w:t>
      </w:r>
      <w:r>
        <w:rPr>
          <w:rFonts w:ascii="宋体" w:eastAsia="宋体" w:hAnsi="宋体" w:cs="宋体"/>
          <w:sz w:val="24"/>
        </w:rPr>
        <w:t xml:space="preserve">, </w:t>
      </w:r>
      <w:r>
        <w:rPr>
          <w:rFonts w:ascii="宋体" w:eastAsia="宋体" w:hAnsi="宋体" w:cs="宋体"/>
          <w:sz w:val="24"/>
        </w:rPr>
        <w:t>安</w:t>
      </w:r>
      <w:proofErr w:type="gramStart"/>
      <w:r>
        <w:rPr>
          <w:rFonts w:ascii="宋体" w:eastAsia="宋体" w:hAnsi="宋体" w:cs="宋体"/>
          <w:sz w:val="24"/>
        </w:rPr>
        <w:t>荣泽</w:t>
      </w:r>
      <w:proofErr w:type="gramEnd"/>
      <w:r>
        <w:rPr>
          <w:rFonts w:ascii="宋体" w:eastAsia="宋体" w:hAnsi="宋体" w:cs="宋体"/>
          <w:sz w:val="24"/>
        </w:rPr>
        <w:t xml:space="preserve">, </w:t>
      </w:r>
      <w:r>
        <w:rPr>
          <w:rFonts w:ascii="宋体" w:eastAsia="宋体" w:hAnsi="宋体" w:cs="宋体"/>
          <w:sz w:val="24"/>
        </w:rPr>
        <w:t>王兆杰</w:t>
      </w:r>
      <w:r>
        <w:rPr>
          <w:rFonts w:ascii="宋体" w:eastAsia="宋体" w:hAnsi="宋体" w:cs="宋体"/>
          <w:sz w:val="24"/>
        </w:rPr>
        <w:t xml:space="preserve">, </w:t>
      </w:r>
      <w:r>
        <w:rPr>
          <w:rFonts w:ascii="宋体" w:eastAsia="宋体" w:hAnsi="宋体" w:cs="宋体"/>
          <w:sz w:val="24"/>
        </w:rPr>
        <w:t>等</w:t>
      </w:r>
      <w:r>
        <w:rPr>
          <w:rFonts w:ascii="宋体" w:eastAsia="宋体" w:hAnsi="宋体" w:cs="宋体"/>
          <w:sz w:val="24"/>
        </w:rPr>
        <w:t xml:space="preserve">. </w:t>
      </w:r>
      <w:r>
        <w:rPr>
          <w:rFonts w:ascii="宋体" w:eastAsia="宋体" w:hAnsi="宋体" w:cs="宋体"/>
          <w:sz w:val="24"/>
        </w:rPr>
        <w:t>膝关节周围骨挫伤骨髓水肿程度及血清炎性因子变化与膝</w:t>
      </w:r>
      <w:r>
        <w:rPr>
          <w:rFonts w:ascii="宋体" w:eastAsia="宋体" w:hAnsi="宋体" w:cs="宋体"/>
          <w:sz w:val="24"/>
        </w:rPr>
        <w:t>关节疼痛症状的相关分析</w:t>
      </w:r>
      <w:r>
        <w:rPr>
          <w:rFonts w:ascii="宋体" w:eastAsia="宋体" w:hAnsi="宋体" w:cs="宋体"/>
          <w:sz w:val="24"/>
        </w:rPr>
        <w:t xml:space="preserve">[J]. </w:t>
      </w:r>
      <w:r>
        <w:rPr>
          <w:rFonts w:ascii="宋体" w:eastAsia="宋体" w:hAnsi="宋体" w:cs="宋体"/>
          <w:sz w:val="24"/>
        </w:rPr>
        <w:t>中国修复重建外科杂志</w:t>
      </w:r>
      <w:r>
        <w:rPr>
          <w:rFonts w:ascii="宋体" w:eastAsia="宋体" w:hAnsi="宋体" w:cs="宋体"/>
          <w:sz w:val="24"/>
        </w:rPr>
        <w:t xml:space="preserve">, 2014, </w:t>
      </w:r>
    </w:p>
    <w:p w:rsidR="00BA5082" w:rsidRDefault="0016636A">
      <w:pPr>
        <w:spacing w:after="5" w:line="249" w:lineRule="auto"/>
        <w:ind w:left="489" w:right="1422" w:hanging="10"/>
        <w:jc w:val="both"/>
      </w:pPr>
      <w:r>
        <w:rPr>
          <w:rFonts w:ascii="宋体" w:eastAsia="宋体" w:hAnsi="宋体" w:cs="宋体"/>
          <w:sz w:val="24"/>
        </w:rPr>
        <w:t xml:space="preserve">28(5): 615-619. </w:t>
      </w:r>
    </w:p>
    <w:p w:rsidR="00BA5082" w:rsidRDefault="0016636A">
      <w:pPr>
        <w:spacing w:after="5" w:line="249" w:lineRule="auto"/>
        <w:ind w:left="489" w:right="1422" w:hanging="10"/>
        <w:jc w:val="both"/>
      </w:pPr>
      <w:r>
        <w:rPr>
          <w:rFonts w:ascii="宋体" w:eastAsia="宋体" w:hAnsi="宋体" w:cs="宋体"/>
          <w:sz w:val="24"/>
        </w:rPr>
        <w:t>[</w:t>
      </w:r>
      <w:proofErr w:type="gramStart"/>
      <w:r>
        <w:rPr>
          <w:rFonts w:ascii="宋体" w:eastAsia="宋体" w:hAnsi="宋体" w:cs="宋体"/>
          <w:sz w:val="24"/>
        </w:rPr>
        <w:t>5]</w:t>
      </w:r>
      <w:proofErr w:type="spellStart"/>
      <w:r>
        <w:rPr>
          <w:rFonts w:ascii="宋体" w:eastAsia="宋体" w:hAnsi="宋体" w:cs="宋体"/>
          <w:sz w:val="24"/>
        </w:rPr>
        <w:t>Lunden</w:t>
      </w:r>
      <w:proofErr w:type="spellEnd"/>
      <w:proofErr w:type="gramEnd"/>
      <w:r>
        <w:rPr>
          <w:rFonts w:ascii="宋体" w:eastAsia="宋体" w:hAnsi="宋体" w:cs="宋体"/>
          <w:sz w:val="24"/>
        </w:rPr>
        <w:t xml:space="preserve"> J B, </w:t>
      </w:r>
      <w:proofErr w:type="spellStart"/>
      <w:r>
        <w:rPr>
          <w:rFonts w:ascii="宋体" w:eastAsia="宋体" w:hAnsi="宋体" w:cs="宋体"/>
          <w:sz w:val="24"/>
        </w:rPr>
        <w:t>Bzdusek</w:t>
      </w:r>
      <w:proofErr w:type="spellEnd"/>
      <w:r>
        <w:rPr>
          <w:rFonts w:ascii="宋体" w:eastAsia="宋体" w:hAnsi="宋体" w:cs="宋体"/>
          <w:sz w:val="24"/>
        </w:rPr>
        <w:t xml:space="preserve"> P J, Monson J K, et al. Current concepts in the recognition and treatment of posterolateral corner injuries of the knee[J]. Journal of </w:t>
      </w:r>
      <w:proofErr w:type="spellStart"/>
      <w:r>
        <w:rPr>
          <w:rFonts w:ascii="宋体" w:eastAsia="宋体" w:hAnsi="宋体" w:cs="宋体"/>
          <w:sz w:val="24"/>
        </w:rPr>
        <w:t>Orthopaedic</w:t>
      </w:r>
      <w:proofErr w:type="spellEnd"/>
      <w:r>
        <w:rPr>
          <w:rFonts w:ascii="宋体" w:eastAsia="宋体" w:hAnsi="宋体" w:cs="宋体"/>
          <w:sz w:val="24"/>
        </w:rPr>
        <w:t xml:space="preserve"> &amp; Sports Physical Therapy, 2010, </w:t>
      </w:r>
    </w:p>
    <w:p w:rsidR="00BA5082" w:rsidRDefault="0016636A">
      <w:pPr>
        <w:spacing w:after="5" w:line="249" w:lineRule="auto"/>
        <w:ind w:left="489" w:right="1422" w:hanging="10"/>
        <w:jc w:val="both"/>
      </w:pPr>
      <w:r>
        <w:rPr>
          <w:rFonts w:ascii="宋体" w:eastAsia="宋体" w:hAnsi="宋体" w:cs="宋体"/>
          <w:sz w:val="24"/>
        </w:rPr>
        <w:t xml:space="preserve">40(8):502-16. </w:t>
      </w:r>
    </w:p>
    <w:p w:rsidR="00BA5082" w:rsidRDefault="0016636A">
      <w:pPr>
        <w:spacing w:after="5" w:line="249" w:lineRule="auto"/>
        <w:ind w:left="489" w:right="1422" w:hanging="10"/>
        <w:jc w:val="both"/>
      </w:pPr>
      <w:r>
        <w:rPr>
          <w:rFonts w:ascii="宋体" w:eastAsia="宋体" w:hAnsi="宋体" w:cs="宋体"/>
          <w:sz w:val="24"/>
        </w:rPr>
        <w:t>[</w:t>
      </w:r>
      <w:proofErr w:type="gramStart"/>
      <w:r>
        <w:rPr>
          <w:rFonts w:ascii="宋体" w:eastAsia="宋体" w:hAnsi="宋体" w:cs="宋体"/>
          <w:sz w:val="24"/>
        </w:rPr>
        <w:t>6]</w:t>
      </w:r>
      <w:proofErr w:type="spellStart"/>
      <w:r>
        <w:rPr>
          <w:rFonts w:ascii="宋体" w:eastAsia="宋体" w:hAnsi="宋体" w:cs="宋体"/>
          <w:sz w:val="24"/>
        </w:rPr>
        <w:t>Rochecongar</w:t>
      </w:r>
      <w:proofErr w:type="spellEnd"/>
      <w:proofErr w:type="gramEnd"/>
      <w:r>
        <w:rPr>
          <w:rFonts w:ascii="宋体" w:eastAsia="宋体" w:hAnsi="宋体" w:cs="宋体"/>
          <w:sz w:val="24"/>
        </w:rPr>
        <w:t xml:space="preserve"> G, </w:t>
      </w:r>
      <w:proofErr w:type="spellStart"/>
      <w:r>
        <w:rPr>
          <w:rFonts w:ascii="宋体" w:eastAsia="宋体" w:hAnsi="宋体" w:cs="宋体"/>
          <w:sz w:val="24"/>
        </w:rPr>
        <w:t>Plaweski</w:t>
      </w:r>
      <w:proofErr w:type="spellEnd"/>
      <w:r>
        <w:rPr>
          <w:rFonts w:ascii="宋体" w:eastAsia="宋体" w:hAnsi="宋体" w:cs="宋体"/>
          <w:sz w:val="24"/>
        </w:rPr>
        <w:t xml:space="preserve"> S, Azar M, et al. Management of combined anterior or posterior cruciate ligament and posterolateral corner injuries: a systematic review.[J]. </w:t>
      </w:r>
      <w:proofErr w:type="spellStart"/>
      <w:r>
        <w:rPr>
          <w:rFonts w:ascii="宋体" w:eastAsia="宋体" w:hAnsi="宋体" w:cs="宋体"/>
          <w:sz w:val="24"/>
        </w:rPr>
        <w:t>Orthopaedics</w:t>
      </w:r>
      <w:proofErr w:type="spellEnd"/>
      <w:r>
        <w:rPr>
          <w:rFonts w:ascii="宋体" w:eastAsia="宋体" w:hAnsi="宋体" w:cs="宋体"/>
          <w:sz w:val="24"/>
        </w:rPr>
        <w:t xml:space="preserve"> &amp; Traumatology Surgery &amp; Research, 2014, 100(8</w:t>
      </w:r>
      <w:proofErr w:type="gramStart"/>
      <w:r>
        <w:rPr>
          <w:rFonts w:ascii="宋体" w:eastAsia="宋体" w:hAnsi="宋体" w:cs="宋体"/>
          <w:sz w:val="24"/>
        </w:rPr>
        <w:t>):S</w:t>
      </w:r>
      <w:proofErr w:type="gramEnd"/>
      <w:r>
        <w:rPr>
          <w:rFonts w:ascii="宋体" w:eastAsia="宋体" w:hAnsi="宋体" w:cs="宋体"/>
          <w:sz w:val="24"/>
        </w:rPr>
        <w:t xml:space="preserve">371-S378. </w:t>
      </w:r>
    </w:p>
    <w:p w:rsidR="00BA5082" w:rsidRDefault="0016636A">
      <w:pPr>
        <w:spacing w:after="7" w:line="252" w:lineRule="auto"/>
        <w:ind w:left="504" w:right="1287" w:hanging="10"/>
      </w:pPr>
      <w:r>
        <w:rPr>
          <w:rFonts w:ascii="宋体" w:eastAsia="宋体" w:hAnsi="宋体" w:cs="宋体"/>
          <w:sz w:val="24"/>
        </w:rPr>
        <w:t>[7]</w:t>
      </w:r>
      <w:r>
        <w:rPr>
          <w:rFonts w:ascii="宋体" w:eastAsia="宋体" w:hAnsi="宋体" w:cs="宋体"/>
          <w:sz w:val="24"/>
        </w:rPr>
        <w:t>秦爽</w:t>
      </w:r>
      <w:r>
        <w:rPr>
          <w:rFonts w:ascii="宋体" w:eastAsia="宋体" w:hAnsi="宋体" w:cs="宋体"/>
          <w:sz w:val="24"/>
        </w:rPr>
        <w:t xml:space="preserve">, </w:t>
      </w:r>
      <w:r>
        <w:rPr>
          <w:rFonts w:ascii="宋体" w:eastAsia="宋体" w:hAnsi="宋体" w:cs="宋体"/>
          <w:sz w:val="24"/>
        </w:rPr>
        <w:t>钱菁华</w:t>
      </w:r>
      <w:r>
        <w:rPr>
          <w:rFonts w:ascii="宋体" w:eastAsia="宋体" w:hAnsi="宋体" w:cs="宋体"/>
          <w:sz w:val="24"/>
        </w:rPr>
        <w:t xml:space="preserve">. </w:t>
      </w:r>
      <w:r>
        <w:rPr>
          <w:rFonts w:ascii="宋体" w:eastAsia="宋体" w:hAnsi="宋体" w:cs="宋体"/>
          <w:sz w:val="24"/>
        </w:rPr>
        <w:t>前交叉韧带损伤康复的研究进展</w:t>
      </w:r>
      <w:r>
        <w:rPr>
          <w:rFonts w:ascii="宋体" w:eastAsia="宋体" w:hAnsi="宋体" w:cs="宋体"/>
          <w:sz w:val="24"/>
        </w:rPr>
        <w:t xml:space="preserve">[J]. </w:t>
      </w:r>
      <w:r>
        <w:rPr>
          <w:rFonts w:ascii="宋体" w:eastAsia="宋体" w:hAnsi="宋体" w:cs="宋体"/>
          <w:sz w:val="24"/>
        </w:rPr>
        <w:t>中国运动医学杂志</w:t>
      </w:r>
      <w:r>
        <w:rPr>
          <w:rFonts w:ascii="宋体" w:eastAsia="宋体" w:hAnsi="宋体" w:cs="宋体"/>
          <w:sz w:val="24"/>
        </w:rPr>
        <w:t xml:space="preserve">, </w:t>
      </w:r>
    </w:p>
    <w:p w:rsidR="00BA5082" w:rsidRDefault="0016636A">
      <w:pPr>
        <w:spacing w:after="5" w:line="249" w:lineRule="auto"/>
        <w:ind w:left="489" w:right="1422" w:hanging="10"/>
        <w:jc w:val="both"/>
      </w:pPr>
      <w:r>
        <w:rPr>
          <w:rFonts w:ascii="宋体" w:eastAsia="宋体" w:hAnsi="宋体" w:cs="宋体"/>
          <w:sz w:val="24"/>
        </w:rPr>
        <w:t xml:space="preserve">2017 (9): 834-839. </w:t>
      </w:r>
    </w:p>
    <w:p w:rsidR="00BA5082" w:rsidRDefault="0016636A">
      <w:pPr>
        <w:spacing w:after="5" w:line="249" w:lineRule="auto"/>
        <w:ind w:left="489" w:right="1320" w:hanging="10"/>
        <w:jc w:val="both"/>
      </w:pPr>
      <w:r>
        <w:rPr>
          <w:rFonts w:ascii="宋体" w:eastAsia="宋体" w:hAnsi="宋体" w:cs="宋体"/>
          <w:sz w:val="24"/>
        </w:rPr>
        <w:t>[</w:t>
      </w:r>
      <w:proofErr w:type="gramStart"/>
      <w:r>
        <w:rPr>
          <w:rFonts w:ascii="宋体" w:eastAsia="宋体" w:hAnsi="宋体" w:cs="宋体"/>
          <w:sz w:val="24"/>
        </w:rPr>
        <w:t>8]Nyland</w:t>
      </w:r>
      <w:proofErr w:type="gramEnd"/>
      <w:r>
        <w:rPr>
          <w:rFonts w:ascii="宋体" w:eastAsia="宋体" w:hAnsi="宋体" w:cs="宋体"/>
          <w:sz w:val="24"/>
        </w:rPr>
        <w:t xml:space="preserve"> J, Brand E, Fisher B. Update on rehabilitation following ACL reconstruction[J]. Open Access J Sports Med, 2010, 1(default):151-166. [</w:t>
      </w:r>
      <w:proofErr w:type="gramStart"/>
      <w:r>
        <w:rPr>
          <w:rFonts w:ascii="宋体" w:eastAsia="宋体" w:hAnsi="宋体" w:cs="宋体"/>
          <w:sz w:val="24"/>
        </w:rPr>
        <w:t>9]Nyland</w:t>
      </w:r>
      <w:proofErr w:type="gramEnd"/>
      <w:r>
        <w:rPr>
          <w:rFonts w:ascii="宋体" w:eastAsia="宋体" w:hAnsi="宋体" w:cs="宋体"/>
          <w:sz w:val="24"/>
        </w:rPr>
        <w:t xml:space="preserve"> J A. Redirecting the </w:t>
      </w:r>
      <w:r>
        <w:rPr>
          <w:rFonts w:ascii="宋体" w:eastAsia="宋体" w:hAnsi="宋体" w:cs="宋体"/>
          <w:sz w:val="24"/>
        </w:rPr>
        <w:t xml:space="preserve">thrust to put "therapeutic" back into therapeutic exercise[J]. Journal of </w:t>
      </w:r>
      <w:proofErr w:type="spellStart"/>
      <w:r>
        <w:rPr>
          <w:rFonts w:ascii="宋体" w:eastAsia="宋体" w:hAnsi="宋体" w:cs="宋体"/>
          <w:sz w:val="24"/>
        </w:rPr>
        <w:t>Orthopaedic</w:t>
      </w:r>
      <w:proofErr w:type="spellEnd"/>
      <w:r>
        <w:rPr>
          <w:rFonts w:ascii="宋体" w:eastAsia="宋体" w:hAnsi="宋体" w:cs="宋体"/>
          <w:sz w:val="24"/>
        </w:rPr>
        <w:t xml:space="preserve"> &amp; Sports Physical Therapy, 2015, 45(3):148-50. </w:t>
      </w:r>
    </w:p>
    <w:p w:rsidR="00BA5082" w:rsidRDefault="0016636A">
      <w:pPr>
        <w:spacing w:after="5" w:line="249" w:lineRule="auto"/>
        <w:ind w:left="489" w:right="1422" w:hanging="10"/>
        <w:jc w:val="both"/>
      </w:pPr>
      <w:r>
        <w:rPr>
          <w:rFonts w:ascii="宋体" w:eastAsia="宋体" w:hAnsi="宋体" w:cs="宋体"/>
          <w:sz w:val="24"/>
        </w:rPr>
        <w:t>[</w:t>
      </w:r>
      <w:proofErr w:type="gramStart"/>
      <w:r>
        <w:rPr>
          <w:rFonts w:ascii="宋体" w:eastAsia="宋体" w:hAnsi="宋体" w:cs="宋体"/>
          <w:sz w:val="24"/>
        </w:rPr>
        <w:t>10]Kruse</w:t>
      </w:r>
      <w:proofErr w:type="gramEnd"/>
      <w:r>
        <w:rPr>
          <w:rFonts w:ascii="宋体" w:eastAsia="宋体" w:hAnsi="宋体" w:cs="宋体"/>
          <w:sz w:val="24"/>
        </w:rPr>
        <w:t xml:space="preserve"> L M, Gray B, Wright R W. Rehabilitation after anterior cruciate ligament reconstruction: a systematic review[J].</w:t>
      </w:r>
      <w:r>
        <w:rPr>
          <w:rFonts w:ascii="宋体" w:eastAsia="宋体" w:hAnsi="宋体" w:cs="宋体"/>
          <w:sz w:val="24"/>
        </w:rPr>
        <w:t xml:space="preserve"> The Journal of bone and joint surgery. American volume, 2012, 94(19): 1737-1748. </w:t>
      </w:r>
    </w:p>
    <w:p w:rsidR="00BA5082" w:rsidRDefault="0016636A">
      <w:pPr>
        <w:spacing w:after="5" w:line="249" w:lineRule="auto"/>
        <w:ind w:left="489" w:right="1422" w:hanging="10"/>
        <w:jc w:val="both"/>
      </w:pPr>
      <w:r>
        <w:rPr>
          <w:rFonts w:ascii="宋体" w:eastAsia="宋体" w:hAnsi="宋体" w:cs="宋体"/>
          <w:sz w:val="24"/>
        </w:rPr>
        <w:t>[</w:t>
      </w:r>
      <w:proofErr w:type="gramStart"/>
      <w:r>
        <w:rPr>
          <w:rFonts w:ascii="宋体" w:eastAsia="宋体" w:hAnsi="宋体" w:cs="宋体"/>
          <w:sz w:val="24"/>
        </w:rPr>
        <w:t>11]Haldeman</w:t>
      </w:r>
      <w:proofErr w:type="gramEnd"/>
      <w:r>
        <w:rPr>
          <w:rFonts w:ascii="宋体" w:eastAsia="宋体" w:hAnsi="宋体" w:cs="宋体"/>
          <w:sz w:val="24"/>
        </w:rPr>
        <w:t xml:space="preserve"> S, Carroll L, Cassidy J D, et al. The bone and joint decade 2000–2010 task force on neck pain and its associated disorders[J]. </w:t>
      </w:r>
    </w:p>
    <w:p w:rsidR="00BA5082" w:rsidRDefault="0016636A">
      <w:pPr>
        <w:spacing w:after="5" w:line="249" w:lineRule="auto"/>
        <w:ind w:left="489" w:right="1422" w:hanging="10"/>
        <w:jc w:val="both"/>
      </w:pPr>
      <w:r>
        <w:rPr>
          <w:rFonts w:ascii="宋体" w:eastAsia="宋体" w:hAnsi="宋体" w:cs="宋体"/>
          <w:sz w:val="24"/>
        </w:rPr>
        <w:t>European Spine Journal, 2008, 17</w:t>
      </w:r>
      <w:r>
        <w:rPr>
          <w:rFonts w:ascii="宋体" w:eastAsia="宋体" w:hAnsi="宋体" w:cs="宋体"/>
          <w:sz w:val="24"/>
        </w:rPr>
        <w:t xml:space="preserve">(1): 5-7. </w:t>
      </w:r>
    </w:p>
    <w:p w:rsidR="00BA5082" w:rsidRDefault="0016636A">
      <w:pPr>
        <w:spacing w:after="7" w:line="252" w:lineRule="auto"/>
        <w:ind w:left="504" w:right="1287" w:hanging="10"/>
      </w:pPr>
      <w:r>
        <w:rPr>
          <w:rFonts w:ascii="宋体" w:eastAsia="宋体" w:hAnsi="宋体" w:cs="宋体"/>
          <w:sz w:val="24"/>
        </w:rPr>
        <w:t>[12]</w:t>
      </w:r>
      <w:proofErr w:type="gramStart"/>
      <w:r>
        <w:rPr>
          <w:rFonts w:ascii="宋体" w:eastAsia="宋体" w:hAnsi="宋体" w:cs="宋体"/>
          <w:sz w:val="24"/>
        </w:rPr>
        <w:t>杨扬峰</w:t>
      </w:r>
      <w:proofErr w:type="gramEnd"/>
      <w:r>
        <w:rPr>
          <w:rFonts w:ascii="宋体" w:eastAsia="宋体" w:hAnsi="宋体" w:cs="宋体"/>
          <w:sz w:val="24"/>
        </w:rPr>
        <w:t xml:space="preserve">. </w:t>
      </w:r>
      <w:r>
        <w:rPr>
          <w:rFonts w:ascii="宋体" w:eastAsia="宋体" w:hAnsi="宋体" w:cs="宋体"/>
          <w:sz w:val="24"/>
        </w:rPr>
        <w:t>治疗下肢骨折后遗膝关节功能障碍</w:t>
      </w:r>
      <w:r>
        <w:rPr>
          <w:rFonts w:ascii="宋体" w:eastAsia="宋体" w:hAnsi="宋体" w:cs="宋体"/>
          <w:sz w:val="24"/>
        </w:rPr>
        <w:t>30</w:t>
      </w:r>
      <w:r>
        <w:rPr>
          <w:rFonts w:ascii="宋体" w:eastAsia="宋体" w:hAnsi="宋体" w:cs="宋体"/>
          <w:sz w:val="24"/>
        </w:rPr>
        <w:t>例</w:t>
      </w:r>
      <w:r>
        <w:rPr>
          <w:rFonts w:ascii="宋体" w:eastAsia="宋体" w:hAnsi="宋体" w:cs="宋体"/>
          <w:sz w:val="24"/>
        </w:rPr>
        <w:t xml:space="preserve">[J]. </w:t>
      </w:r>
      <w:r>
        <w:rPr>
          <w:rFonts w:ascii="宋体" w:eastAsia="宋体" w:hAnsi="宋体" w:cs="宋体"/>
          <w:sz w:val="24"/>
        </w:rPr>
        <w:t>长春中医药大学学报</w:t>
      </w:r>
      <w:r>
        <w:rPr>
          <w:rFonts w:ascii="宋体" w:eastAsia="宋体" w:hAnsi="宋体" w:cs="宋体"/>
          <w:sz w:val="24"/>
        </w:rPr>
        <w:t xml:space="preserve">, </w:t>
      </w:r>
    </w:p>
    <w:p w:rsidR="00BA5082" w:rsidRDefault="0016636A">
      <w:pPr>
        <w:spacing w:after="5" w:line="249" w:lineRule="auto"/>
        <w:ind w:left="489" w:right="1422" w:hanging="10"/>
        <w:jc w:val="both"/>
      </w:pPr>
      <w:r>
        <w:rPr>
          <w:rFonts w:ascii="宋体" w:eastAsia="宋体" w:hAnsi="宋体" w:cs="宋体"/>
          <w:sz w:val="24"/>
        </w:rPr>
        <w:t xml:space="preserve">2011, 27(1):112-113. </w:t>
      </w:r>
    </w:p>
    <w:p w:rsidR="00BA5082" w:rsidRDefault="0016636A">
      <w:pPr>
        <w:spacing w:after="7" w:line="252" w:lineRule="auto"/>
        <w:ind w:left="504" w:right="1287" w:hanging="10"/>
      </w:pPr>
      <w:r>
        <w:rPr>
          <w:rFonts w:ascii="宋体" w:eastAsia="宋体" w:hAnsi="宋体" w:cs="宋体"/>
          <w:sz w:val="24"/>
        </w:rPr>
        <w:t>[13]</w:t>
      </w:r>
      <w:r>
        <w:rPr>
          <w:rFonts w:ascii="宋体" w:eastAsia="宋体" w:hAnsi="宋体" w:cs="宋体"/>
          <w:sz w:val="24"/>
        </w:rPr>
        <w:t>华兴</w:t>
      </w:r>
      <w:r>
        <w:rPr>
          <w:rFonts w:ascii="宋体" w:eastAsia="宋体" w:hAnsi="宋体" w:cs="宋体"/>
          <w:sz w:val="24"/>
        </w:rPr>
        <w:t xml:space="preserve">. </w:t>
      </w:r>
      <w:r>
        <w:rPr>
          <w:rFonts w:ascii="宋体" w:eastAsia="宋体" w:hAnsi="宋体" w:cs="宋体"/>
          <w:sz w:val="24"/>
        </w:rPr>
        <w:t>肌骨超声的应用现状与发展趋势</w:t>
      </w:r>
      <w:r>
        <w:rPr>
          <w:rFonts w:ascii="宋体" w:eastAsia="宋体" w:hAnsi="宋体" w:cs="宋体"/>
          <w:sz w:val="24"/>
        </w:rPr>
        <w:t xml:space="preserve">[J]. </w:t>
      </w:r>
      <w:r>
        <w:rPr>
          <w:rFonts w:ascii="宋体" w:eastAsia="宋体" w:hAnsi="宋体" w:cs="宋体"/>
          <w:sz w:val="24"/>
        </w:rPr>
        <w:t>第三军医大学学报</w:t>
      </w:r>
      <w:r>
        <w:rPr>
          <w:rFonts w:ascii="宋体" w:eastAsia="宋体" w:hAnsi="宋体" w:cs="宋体"/>
          <w:sz w:val="24"/>
        </w:rPr>
        <w:t xml:space="preserve">, 2015, </w:t>
      </w:r>
    </w:p>
    <w:p w:rsidR="00BA5082" w:rsidRDefault="0016636A">
      <w:pPr>
        <w:spacing w:after="5" w:line="249" w:lineRule="auto"/>
        <w:ind w:left="489" w:right="1422" w:hanging="10"/>
        <w:jc w:val="both"/>
      </w:pPr>
      <w:r>
        <w:rPr>
          <w:rFonts w:ascii="宋体" w:eastAsia="宋体" w:hAnsi="宋体" w:cs="宋体"/>
          <w:sz w:val="24"/>
        </w:rPr>
        <w:t xml:space="preserve">37(20):2005-2010. </w:t>
      </w:r>
    </w:p>
    <w:p w:rsidR="00BA5082" w:rsidRDefault="0016636A">
      <w:pPr>
        <w:spacing w:after="7" w:line="252" w:lineRule="auto"/>
        <w:ind w:left="504" w:right="1287" w:hanging="10"/>
      </w:pPr>
      <w:r>
        <w:rPr>
          <w:rFonts w:ascii="宋体" w:eastAsia="宋体" w:hAnsi="宋体" w:cs="宋体"/>
          <w:sz w:val="24"/>
        </w:rPr>
        <w:t>[14]</w:t>
      </w:r>
      <w:r>
        <w:rPr>
          <w:rFonts w:ascii="宋体" w:eastAsia="宋体" w:hAnsi="宋体" w:cs="宋体"/>
          <w:sz w:val="24"/>
        </w:rPr>
        <w:t>吴琼</w:t>
      </w:r>
      <w:r>
        <w:rPr>
          <w:rFonts w:ascii="宋体" w:eastAsia="宋体" w:hAnsi="宋体" w:cs="宋体"/>
          <w:sz w:val="24"/>
        </w:rPr>
        <w:t xml:space="preserve">. </w:t>
      </w:r>
      <w:r>
        <w:rPr>
          <w:rFonts w:ascii="宋体" w:eastAsia="宋体" w:hAnsi="宋体" w:cs="宋体"/>
          <w:sz w:val="24"/>
        </w:rPr>
        <w:t>体外冲击波治疗改善创伤性膝关节障碍的病例报道</w:t>
      </w:r>
      <w:r>
        <w:rPr>
          <w:rFonts w:ascii="宋体" w:eastAsia="宋体" w:hAnsi="宋体" w:cs="宋体"/>
          <w:sz w:val="24"/>
        </w:rPr>
        <w:t xml:space="preserve">[A]. </w:t>
      </w:r>
      <w:r>
        <w:rPr>
          <w:rFonts w:ascii="宋体" w:eastAsia="宋体" w:hAnsi="宋体" w:cs="宋体"/>
          <w:sz w:val="24"/>
        </w:rPr>
        <w:t>中国康复</w:t>
      </w:r>
      <w:proofErr w:type="gramStart"/>
      <w:r>
        <w:rPr>
          <w:rFonts w:ascii="宋体" w:eastAsia="宋体" w:hAnsi="宋体" w:cs="宋体"/>
          <w:sz w:val="24"/>
        </w:rPr>
        <w:t>研</w:t>
      </w:r>
      <w:proofErr w:type="gramEnd"/>
    </w:p>
    <w:p w:rsidR="00BA5082" w:rsidRDefault="0016636A">
      <w:pPr>
        <w:spacing w:after="0" w:line="252" w:lineRule="auto"/>
        <w:ind w:left="504" w:right="1287" w:hanging="10"/>
      </w:pPr>
      <w:r>
        <w:rPr>
          <w:rFonts w:ascii="宋体" w:eastAsia="宋体" w:hAnsi="宋体" w:cs="宋体"/>
          <w:sz w:val="24"/>
        </w:rPr>
        <w:t>究中心</w:t>
      </w:r>
      <w:r>
        <w:rPr>
          <w:rFonts w:ascii="宋体" w:eastAsia="宋体" w:hAnsi="宋体" w:cs="宋体"/>
          <w:sz w:val="24"/>
        </w:rPr>
        <w:t>.</w:t>
      </w:r>
      <w:r>
        <w:rPr>
          <w:rFonts w:ascii="宋体" w:eastAsia="宋体" w:hAnsi="宋体" w:cs="宋体"/>
          <w:sz w:val="24"/>
        </w:rPr>
        <w:t>第七届北京国际康复论坛论文集（下册）</w:t>
      </w:r>
      <w:r>
        <w:rPr>
          <w:rFonts w:ascii="宋体" w:eastAsia="宋体" w:hAnsi="宋体" w:cs="宋体"/>
          <w:sz w:val="24"/>
        </w:rPr>
        <w:t>[C].</w:t>
      </w:r>
      <w:r>
        <w:rPr>
          <w:rFonts w:ascii="宋体" w:eastAsia="宋体" w:hAnsi="宋体" w:cs="宋体"/>
          <w:sz w:val="24"/>
        </w:rPr>
        <w:t>中国康复研究中心</w:t>
      </w:r>
      <w:r>
        <w:rPr>
          <w:rFonts w:ascii="宋体" w:eastAsia="宋体" w:hAnsi="宋体" w:cs="宋体"/>
          <w:sz w:val="24"/>
        </w:rPr>
        <w:t xml:space="preserve">:,2012:1. </w:t>
      </w:r>
    </w:p>
    <w:p w:rsidR="00BA5082" w:rsidRDefault="0016636A">
      <w:pPr>
        <w:spacing w:after="5" w:line="249" w:lineRule="auto"/>
        <w:ind w:left="489" w:right="1422" w:hanging="10"/>
        <w:jc w:val="both"/>
      </w:pPr>
      <w:r>
        <w:rPr>
          <w:rFonts w:ascii="宋体" w:eastAsia="宋体" w:hAnsi="宋体" w:cs="宋体"/>
          <w:sz w:val="24"/>
        </w:rPr>
        <w:t>[</w:t>
      </w:r>
      <w:proofErr w:type="gramStart"/>
      <w:r>
        <w:rPr>
          <w:rFonts w:ascii="宋体" w:eastAsia="宋体" w:hAnsi="宋体" w:cs="宋体"/>
          <w:sz w:val="24"/>
        </w:rPr>
        <w:t>15]Takei</w:t>
      </w:r>
      <w:proofErr w:type="gramEnd"/>
      <w:r>
        <w:rPr>
          <w:rFonts w:ascii="宋体" w:eastAsia="宋体" w:hAnsi="宋体" w:cs="宋体"/>
          <w:sz w:val="24"/>
        </w:rPr>
        <w:t xml:space="preserve"> H. Fascia Manipulation®: Theoretical Background, Assessment and Treatment Method[J]. Physical Therapy Japan,2015,42(8). </w:t>
      </w:r>
    </w:p>
    <w:p w:rsidR="00BA5082" w:rsidRDefault="0016636A">
      <w:pPr>
        <w:spacing w:after="7" w:line="252" w:lineRule="auto"/>
        <w:ind w:left="504" w:right="1287" w:hanging="10"/>
      </w:pPr>
      <w:r>
        <w:rPr>
          <w:rFonts w:ascii="宋体" w:eastAsia="宋体" w:hAnsi="宋体" w:cs="宋体"/>
          <w:sz w:val="24"/>
        </w:rPr>
        <w:lastRenderedPageBreak/>
        <w:t>[16]</w:t>
      </w:r>
      <w:r>
        <w:rPr>
          <w:rFonts w:ascii="宋体" w:eastAsia="宋体" w:hAnsi="宋体" w:cs="宋体"/>
          <w:sz w:val="24"/>
        </w:rPr>
        <w:t>刘生发</w:t>
      </w:r>
      <w:r>
        <w:rPr>
          <w:rFonts w:ascii="宋体" w:eastAsia="宋体" w:hAnsi="宋体" w:cs="宋体"/>
          <w:sz w:val="24"/>
        </w:rPr>
        <w:t xml:space="preserve">, </w:t>
      </w:r>
      <w:r>
        <w:rPr>
          <w:rFonts w:ascii="宋体" w:eastAsia="宋体" w:hAnsi="宋体" w:cs="宋体"/>
          <w:sz w:val="24"/>
        </w:rPr>
        <w:t>张锋</w:t>
      </w:r>
      <w:r>
        <w:rPr>
          <w:rFonts w:ascii="宋体" w:eastAsia="宋体" w:hAnsi="宋体" w:cs="宋体"/>
          <w:sz w:val="24"/>
        </w:rPr>
        <w:t xml:space="preserve">. </w:t>
      </w:r>
      <w:r>
        <w:rPr>
          <w:rFonts w:ascii="宋体" w:eastAsia="宋体" w:hAnsi="宋体" w:cs="宋体"/>
          <w:sz w:val="24"/>
        </w:rPr>
        <w:t>肌内</w:t>
      </w:r>
      <w:proofErr w:type="gramStart"/>
      <w:r>
        <w:rPr>
          <w:rFonts w:ascii="宋体" w:eastAsia="宋体" w:hAnsi="宋体" w:cs="宋体"/>
          <w:sz w:val="24"/>
        </w:rPr>
        <w:t>效贴结合</w:t>
      </w:r>
      <w:proofErr w:type="gramEnd"/>
      <w:r>
        <w:rPr>
          <w:rFonts w:ascii="宋体" w:eastAsia="宋体" w:hAnsi="宋体" w:cs="宋体"/>
          <w:sz w:val="24"/>
        </w:rPr>
        <w:t>淋巴引流手法治疗全膝关节置换后下肢肿胀</w:t>
      </w:r>
    </w:p>
    <w:p w:rsidR="00BA5082" w:rsidRDefault="0016636A">
      <w:pPr>
        <w:spacing w:after="5" w:line="249" w:lineRule="auto"/>
        <w:ind w:left="489" w:right="1422" w:hanging="10"/>
        <w:jc w:val="both"/>
      </w:pPr>
      <w:r>
        <w:rPr>
          <w:rFonts w:ascii="宋体" w:eastAsia="宋体" w:hAnsi="宋体" w:cs="宋体"/>
          <w:sz w:val="24"/>
        </w:rPr>
        <w:t xml:space="preserve">[J]. </w:t>
      </w:r>
      <w:r>
        <w:rPr>
          <w:rFonts w:ascii="宋体" w:eastAsia="宋体" w:hAnsi="宋体" w:cs="宋体"/>
          <w:sz w:val="24"/>
        </w:rPr>
        <w:t>中国组织工程研究</w:t>
      </w:r>
      <w:r>
        <w:rPr>
          <w:rFonts w:ascii="宋体" w:eastAsia="宋体" w:hAnsi="宋体" w:cs="宋体"/>
          <w:sz w:val="24"/>
        </w:rPr>
        <w:t xml:space="preserve">, 2017, 21(11):1647-1651. </w:t>
      </w:r>
    </w:p>
    <w:p w:rsidR="00BA5082" w:rsidRDefault="0016636A">
      <w:pPr>
        <w:spacing w:after="7" w:line="252" w:lineRule="auto"/>
        <w:ind w:left="504" w:right="1287" w:hanging="10"/>
      </w:pPr>
      <w:r>
        <w:rPr>
          <w:rFonts w:ascii="宋体" w:eastAsia="宋体" w:hAnsi="宋体" w:cs="宋体"/>
          <w:sz w:val="24"/>
        </w:rPr>
        <w:t>[17]</w:t>
      </w:r>
      <w:r>
        <w:rPr>
          <w:rFonts w:ascii="宋体" w:eastAsia="宋体" w:hAnsi="宋体" w:cs="宋体"/>
          <w:sz w:val="24"/>
        </w:rPr>
        <w:t>沈梅</w:t>
      </w:r>
      <w:r>
        <w:rPr>
          <w:rFonts w:ascii="宋体" w:eastAsia="宋体" w:hAnsi="宋体" w:cs="宋体"/>
          <w:sz w:val="24"/>
        </w:rPr>
        <w:t xml:space="preserve">, </w:t>
      </w:r>
      <w:r>
        <w:rPr>
          <w:rFonts w:ascii="宋体" w:eastAsia="宋体" w:hAnsi="宋体" w:cs="宋体"/>
          <w:sz w:val="24"/>
        </w:rPr>
        <w:t>金可心</w:t>
      </w:r>
      <w:r>
        <w:rPr>
          <w:rFonts w:ascii="宋体" w:eastAsia="宋体" w:hAnsi="宋体" w:cs="宋体"/>
          <w:sz w:val="24"/>
        </w:rPr>
        <w:t xml:space="preserve">, </w:t>
      </w:r>
      <w:r>
        <w:rPr>
          <w:rFonts w:ascii="宋体" w:eastAsia="宋体" w:hAnsi="宋体" w:cs="宋体"/>
          <w:sz w:val="24"/>
        </w:rPr>
        <w:t>毛</w:t>
      </w:r>
      <w:proofErr w:type="gramStart"/>
      <w:r>
        <w:rPr>
          <w:rFonts w:ascii="宋体" w:eastAsia="宋体" w:hAnsi="宋体" w:cs="宋体"/>
          <w:sz w:val="24"/>
        </w:rPr>
        <w:t>世</w:t>
      </w:r>
      <w:proofErr w:type="gramEnd"/>
      <w:r>
        <w:rPr>
          <w:rFonts w:ascii="宋体" w:eastAsia="宋体" w:hAnsi="宋体" w:cs="宋体"/>
          <w:sz w:val="24"/>
        </w:rPr>
        <w:t>刚</w:t>
      </w:r>
      <w:r>
        <w:rPr>
          <w:rFonts w:ascii="宋体" w:eastAsia="宋体" w:hAnsi="宋体" w:cs="宋体"/>
          <w:sz w:val="24"/>
        </w:rPr>
        <w:t>,</w:t>
      </w:r>
      <w:r>
        <w:rPr>
          <w:rFonts w:ascii="宋体" w:eastAsia="宋体" w:hAnsi="宋体" w:cs="宋体"/>
          <w:sz w:val="24"/>
        </w:rPr>
        <w:t>等</w:t>
      </w:r>
      <w:r>
        <w:rPr>
          <w:rFonts w:ascii="宋体" w:eastAsia="宋体" w:hAnsi="宋体" w:cs="宋体"/>
          <w:sz w:val="24"/>
        </w:rPr>
        <w:t xml:space="preserve">. </w:t>
      </w:r>
      <w:r>
        <w:rPr>
          <w:rFonts w:ascii="宋体" w:eastAsia="宋体" w:hAnsi="宋体" w:cs="宋体"/>
          <w:sz w:val="24"/>
        </w:rPr>
        <w:t>前交叉韧带重建后本体感觉训练前后步行参数变化的计算机辅</w:t>
      </w:r>
      <w:r>
        <w:rPr>
          <w:rFonts w:ascii="宋体" w:eastAsia="宋体" w:hAnsi="宋体" w:cs="宋体"/>
          <w:sz w:val="24"/>
        </w:rPr>
        <w:t>助三维步态分析系统比较</w:t>
      </w:r>
      <w:r>
        <w:rPr>
          <w:rFonts w:ascii="宋体" w:eastAsia="宋体" w:hAnsi="宋体" w:cs="宋体"/>
          <w:sz w:val="24"/>
        </w:rPr>
        <w:t xml:space="preserve">[J]. </w:t>
      </w:r>
      <w:r>
        <w:rPr>
          <w:rFonts w:ascii="宋体" w:eastAsia="宋体" w:hAnsi="宋体" w:cs="宋体"/>
          <w:sz w:val="24"/>
        </w:rPr>
        <w:t>中国组织工程研究</w:t>
      </w:r>
      <w:r>
        <w:rPr>
          <w:rFonts w:ascii="宋体" w:eastAsia="宋体" w:hAnsi="宋体" w:cs="宋体"/>
          <w:sz w:val="24"/>
        </w:rPr>
        <w:t xml:space="preserve">, 2011, </w:t>
      </w:r>
    </w:p>
    <w:p w:rsidR="00BA5082" w:rsidRDefault="0016636A">
      <w:pPr>
        <w:spacing w:after="5" w:line="249" w:lineRule="auto"/>
        <w:ind w:left="489" w:right="1422" w:hanging="10"/>
        <w:jc w:val="both"/>
      </w:pPr>
      <w:r>
        <w:rPr>
          <w:rFonts w:ascii="宋体" w:eastAsia="宋体" w:hAnsi="宋体" w:cs="宋体"/>
          <w:sz w:val="24"/>
        </w:rPr>
        <w:t xml:space="preserve">15(48):8947-8950. </w:t>
      </w:r>
    </w:p>
    <w:p w:rsidR="00BA5082" w:rsidRDefault="0016636A">
      <w:pPr>
        <w:spacing w:after="5" w:line="249" w:lineRule="auto"/>
        <w:ind w:left="489" w:right="1422" w:hanging="10"/>
        <w:jc w:val="both"/>
      </w:pPr>
      <w:r>
        <w:rPr>
          <w:rFonts w:ascii="宋体" w:eastAsia="宋体" w:hAnsi="宋体" w:cs="宋体"/>
          <w:sz w:val="24"/>
        </w:rPr>
        <w:t>[18]</w:t>
      </w:r>
      <w:r>
        <w:rPr>
          <w:rFonts w:ascii="宋体" w:eastAsia="宋体" w:hAnsi="宋体" w:cs="宋体"/>
          <w:sz w:val="24"/>
        </w:rPr>
        <w:t>王垚</w:t>
      </w:r>
      <w:r>
        <w:rPr>
          <w:rFonts w:ascii="宋体" w:eastAsia="宋体" w:hAnsi="宋体" w:cs="宋体"/>
          <w:sz w:val="24"/>
        </w:rPr>
        <w:t xml:space="preserve">, </w:t>
      </w:r>
      <w:r>
        <w:rPr>
          <w:rFonts w:ascii="宋体" w:eastAsia="宋体" w:hAnsi="宋体" w:cs="宋体"/>
          <w:sz w:val="24"/>
        </w:rPr>
        <w:t>张序</w:t>
      </w:r>
      <w:r>
        <w:rPr>
          <w:rFonts w:ascii="宋体" w:eastAsia="宋体" w:hAnsi="宋体" w:cs="宋体"/>
          <w:sz w:val="24"/>
        </w:rPr>
        <w:t xml:space="preserve">, </w:t>
      </w:r>
      <w:proofErr w:type="gramStart"/>
      <w:r>
        <w:rPr>
          <w:rFonts w:ascii="宋体" w:eastAsia="宋体" w:hAnsi="宋体" w:cs="宋体"/>
          <w:sz w:val="24"/>
        </w:rPr>
        <w:t>郁冰</w:t>
      </w:r>
      <w:proofErr w:type="gramEnd"/>
      <w:r>
        <w:rPr>
          <w:rFonts w:ascii="宋体" w:eastAsia="宋体" w:hAnsi="宋体" w:cs="宋体"/>
          <w:sz w:val="24"/>
        </w:rPr>
        <w:t>,</w:t>
      </w:r>
      <w:r>
        <w:rPr>
          <w:rFonts w:ascii="宋体" w:eastAsia="宋体" w:hAnsi="宋体" w:cs="宋体"/>
          <w:sz w:val="24"/>
        </w:rPr>
        <w:t>等</w:t>
      </w:r>
      <w:r>
        <w:rPr>
          <w:rFonts w:ascii="宋体" w:eastAsia="宋体" w:hAnsi="宋体" w:cs="宋体"/>
          <w:sz w:val="24"/>
        </w:rPr>
        <w:t xml:space="preserve">. </w:t>
      </w:r>
      <w:r>
        <w:rPr>
          <w:rFonts w:ascii="宋体" w:eastAsia="宋体" w:hAnsi="宋体" w:cs="宋体"/>
          <w:sz w:val="24"/>
        </w:rPr>
        <w:t>等速肌力训练对前交叉韧带重建术后功能恢复的影响</w:t>
      </w:r>
      <w:r>
        <w:rPr>
          <w:rFonts w:ascii="宋体" w:eastAsia="宋体" w:hAnsi="宋体" w:cs="宋体"/>
          <w:sz w:val="24"/>
        </w:rPr>
        <w:t xml:space="preserve">[J]. </w:t>
      </w:r>
      <w:r>
        <w:rPr>
          <w:rFonts w:ascii="宋体" w:eastAsia="宋体" w:hAnsi="宋体" w:cs="宋体"/>
          <w:sz w:val="24"/>
        </w:rPr>
        <w:t>中国煤炭工业医学杂志</w:t>
      </w:r>
      <w:r>
        <w:rPr>
          <w:rFonts w:ascii="宋体" w:eastAsia="宋体" w:hAnsi="宋体" w:cs="宋体"/>
          <w:sz w:val="24"/>
        </w:rPr>
        <w:t xml:space="preserve">, 2015, 18(9):1452-1456. </w:t>
      </w:r>
    </w:p>
    <w:sectPr w:rsidR="00BA5082">
      <w:footerReference w:type="even" r:id="rId50"/>
      <w:footerReference w:type="default" r:id="rId51"/>
      <w:footerReference w:type="first" r:id="rId52"/>
      <w:pgSz w:w="11906" w:h="16838"/>
      <w:pgMar w:top="1445" w:right="363" w:bottom="1541" w:left="1306" w:header="72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36A" w:rsidRDefault="0016636A">
      <w:pPr>
        <w:spacing w:after="0" w:line="240" w:lineRule="auto"/>
      </w:pPr>
      <w:r>
        <w:separator/>
      </w:r>
    </w:p>
  </w:endnote>
  <w:endnote w:type="continuationSeparator" w:id="0">
    <w:p w:rsidR="0016636A" w:rsidRDefault="0016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82" w:rsidRDefault="0016636A">
    <w:pPr>
      <w:tabs>
        <w:tab w:val="center" w:pos="494"/>
        <w:tab w:val="center" w:pos="4581"/>
      </w:tabs>
      <w:spacing w:after="0"/>
    </w:pPr>
    <w:r>
      <w:tab/>
    </w: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w:t>
    </w:r>
    <w:r>
      <w:rPr>
        <w:sz w:val="18"/>
      </w:rPr>
      <w:fldChar w:fldCharType="begin"/>
    </w:r>
    <w:r>
      <w:rPr>
        <w:sz w:val="18"/>
      </w:rPr>
      <w:instrText xml:space="preserve"> NUMPAGES   \* MERGEFORMAT </w:instrText>
    </w:r>
    <w:r>
      <w:rPr>
        <w:sz w:val="18"/>
      </w:rPr>
      <w:fldChar w:fldCharType="separate"/>
    </w:r>
    <w:r>
      <w:rPr>
        <w:sz w:val="18"/>
      </w:rPr>
      <w:t>22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82" w:rsidRDefault="0016636A">
    <w:pPr>
      <w:tabs>
        <w:tab w:val="center" w:pos="494"/>
        <w:tab w:val="center" w:pos="4581"/>
      </w:tabs>
      <w:spacing w:after="0"/>
    </w:pPr>
    <w:r>
      <w:tab/>
    </w: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w:t>
    </w:r>
    <w:r>
      <w:rPr>
        <w:sz w:val="18"/>
      </w:rPr>
      <w:fldChar w:fldCharType="begin"/>
    </w:r>
    <w:r>
      <w:rPr>
        <w:sz w:val="18"/>
      </w:rPr>
      <w:instrText xml:space="preserve"> NUMPAGES   \* MERGEFORMAT </w:instrText>
    </w:r>
    <w:r>
      <w:rPr>
        <w:sz w:val="18"/>
      </w:rPr>
      <w:fldChar w:fldCharType="separate"/>
    </w:r>
    <w:r>
      <w:rPr>
        <w:sz w:val="18"/>
      </w:rPr>
      <w:t>22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82" w:rsidRDefault="0016636A">
    <w:pPr>
      <w:tabs>
        <w:tab w:val="center" w:pos="494"/>
        <w:tab w:val="center" w:pos="4581"/>
      </w:tabs>
      <w:spacing w:after="0"/>
    </w:pPr>
    <w:r>
      <w:tab/>
    </w: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w:t>
    </w:r>
    <w:r>
      <w:rPr>
        <w:sz w:val="18"/>
      </w:rPr>
      <w:fldChar w:fldCharType="begin"/>
    </w:r>
    <w:r>
      <w:rPr>
        <w:sz w:val="18"/>
      </w:rPr>
      <w:instrText xml:space="preserve"> NUMPAGES   \* MERGEFORMAT </w:instrText>
    </w:r>
    <w:r>
      <w:rPr>
        <w:sz w:val="18"/>
      </w:rPr>
      <w:fldChar w:fldCharType="separate"/>
    </w:r>
    <w:r>
      <w:rPr>
        <w:sz w:val="18"/>
      </w:rPr>
      <w:t>22</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36A" w:rsidRDefault="0016636A">
      <w:pPr>
        <w:spacing w:after="0" w:line="240" w:lineRule="auto"/>
      </w:pPr>
      <w:r>
        <w:separator/>
      </w:r>
    </w:p>
  </w:footnote>
  <w:footnote w:type="continuationSeparator" w:id="0">
    <w:p w:rsidR="0016636A" w:rsidRDefault="00166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01B05"/>
    <w:multiLevelType w:val="hybridMultilevel"/>
    <w:tmpl w:val="95602F2A"/>
    <w:lvl w:ilvl="0" w:tplc="C74A1784">
      <w:start w:val="1"/>
      <w:numFmt w:val="decimal"/>
      <w:lvlText w:val="（%1）"/>
      <w:lvlJc w:val="left"/>
      <w:pPr>
        <w:ind w:left="167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6ABC2CB4">
      <w:start w:val="1"/>
      <w:numFmt w:val="decimal"/>
      <w:lvlText w:val="（%2）"/>
      <w:lvlJc w:val="left"/>
      <w:pPr>
        <w:ind w:left="167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7CB83A82">
      <w:start w:val="1"/>
      <w:numFmt w:val="lowerRoman"/>
      <w:lvlText w:val="%3"/>
      <w:lvlJc w:val="left"/>
      <w:pPr>
        <w:ind w:left="18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08BEBC80">
      <w:start w:val="1"/>
      <w:numFmt w:val="decimal"/>
      <w:lvlText w:val="%4"/>
      <w:lvlJc w:val="left"/>
      <w:pPr>
        <w:ind w:left="25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EE409E98">
      <w:start w:val="1"/>
      <w:numFmt w:val="lowerLetter"/>
      <w:lvlText w:val="%5"/>
      <w:lvlJc w:val="left"/>
      <w:pPr>
        <w:ind w:left="33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E9877FE">
      <w:start w:val="1"/>
      <w:numFmt w:val="lowerRoman"/>
      <w:lvlText w:val="%6"/>
      <w:lvlJc w:val="left"/>
      <w:pPr>
        <w:ind w:left="40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5FE342E">
      <w:start w:val="1"/>
      <w:numFmt w:val="decimal"/>
      <w:lvlText w:val="%7"/>
      <w:lvlJc w:val="left"/>
      <w:pPr>
        <w:ind w:left="47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46EE883E">
      <w:start w:val="1"/>
      <w:numFmt w:val="lowerLetter"/>
      <w:lvlText w:val="%8"/>
      <w:lvlJc w:val="left"/>
      <w:pPr>
        <w:ind w:left="54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410A8A62">
      <w:start w:val="1"/>
      <w:numFmt w:val="lowerRoman"/>
      <w:lvlText w:val="%9"/>
      <w:lvlJc w:val="left"/>
      <w:pPr>
        <w:ind w:left="61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FE0127"/>
    <w:multiLevelType w:val="hybridMultilevel"/>
    <w:tmpl w:val="C0BC6194"/>
    <w:lvl w:ilvl="0" w:tplc="04BE5F7A">
      <w:start w:val="4"/>
      <w:numFmt w:val="decimal"/>
      <w:lvlText w:val="%1、"/>
      <w:lvlJc w:val="left"/>
      <w:pPr>
        <w:ind w:left="13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5830AA1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9D21D9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C5D0418C">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18A05E4">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2200FAA">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69E60B64">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7D14E9C8">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1ED67234">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0D7CE8"/>
    <w:multiLevelType w:val="hybridMultilevel"/>
    <w:tmpl w:val="3B08EC02"/>
    <w:lvl w:ilvl="0" w:tplc="990CE6E0">
      <w:start w:val="3"/>
      <w:numFmt w:val="decimal"/>
      <w:lvlText w:val="%1、"/>
      <w:lvlJc w:val="left"/>
      <w:pPr>
        <w:ind w:left="131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4AA27A4">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C086F16">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1BAF566">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4E6D8B8">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9549104">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BEAA29DC">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6AA9822">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5EC3388">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C054254"/>
    <w:multiLevelType w:val="hybridMultilevel"/>
    <w:tmpl w:val="B972D90C"/>
    <w:lvl w:ilvl="0" w:tplc="632CFDEE">
      <w:start w:val="1"/>
      <w:numFmt w:val="decimal"/>
      <w:lvlText w:val="（%1）"/>
      <w:lvlJc w:val="left"/>
      <w:pPr>
        <w:ind w:left="167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84A2C70">
      <w:start w:val="1"/>
      <w:numFmt w:val="decimal"/>
      <w:lvlText w:val="（%2）"/>
      <w:lvlJc w:val="left"/>
      <w:pPr>
        <w:ind w:left="95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27204592">
      <w:start w:val="1"/>
      <w:numFmt w:val="lowerRoman"/>
      <w:lvlText w:val="%3"/>
      <w:lvlJc w:val="left"/>
      <w:pPr>
        <w:ind w:left="19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80C80B1A">
      <w:start w:val="1"/>
      <w:numFmt w:val="decimal"/>
      <w:lvlText w:val="%4"/>
      <w:lvlJc w:val="left"/>
      <w:pPr>
        <w:ind w:left="26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2F148C5C">
      <w:start w:val="1"/>
      <w:numFmt w:val="lowerLetter"/>
      <w:lvlText w:val="%5"/>
      <w:lvlJc w:val="left"/>
      <w:pPr>
        <w:ind w:left="33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854B712">
      <w:start w:val="1"/>
      <w:numFmt w:val="lowerRoman"/>
      <w:lvlText w:val="%6"/>
      <w:lvlJc w:val="left"/>
      <w:pPr>
        <w:ind w:left="4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170452C">
      <w:start w:val="1"/>
      <w:numFmt w:val="decimal"/>
      <w:lvlText w:val="%7"/>
      <w:lvlJc w:val="left"/>
      <w:pPr>
        <w:ind w:left="48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C44FB1C">
      <w:start w:val="1"/>
      <w:numFmt w:val="lowerLetter"/>
      <w:lvlText w:val="%8"/>
      <w:lvlJc w:val="left"/>
      <w:pPr>
        <w:ind w:left="55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209E9898">
      <w:start w:val="1"/>
      <w:numFmt w:val="lowerRoman"/>
      <w:lvlText w:val="%9"/>
      <w:lvlJc w:val="left"/>
      <w:pPr>
        <w:ind w:left="62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E3B0F5F"/>
    <w:multiLevelType w:val="hybridMultilevel"/>
    <w:tmpl w:val="C1DA7AF6"/>
    <w:lvl w:ilvl="0" w:tplc="C43A7350">
      <w:start w:val="1"/>
      <w:numFmt w:val="decimal"/>
      <w:lvlText w:val="%1"/>
      <w:lvlJc w:val="left"/>
      <w:pPr>
        <w:ind w:left="3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30CC41E">
      <w:start w:val="1"/>
      <w:numFmt w:val="decimal"/>
      <w:lvlText w:val="（%2）"/>
      <w:lvlJc w:val="left"/>
      <w:pPr>
        <w:ind w:left="156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5B46F520">
      <w:start w:val="1"/>
      <w:numFmt w:val="lowerRoman"/>
      <w:lvlText w:val="%3"/>
      <w:lvlJc w:val="left"/>
      <w:pPr>
        <w:ind w:left="17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699C2578">
      <w:start w:val="1"/>
      <w:numFmt w:val="decimal"/>
      <w:lvlText w:val="%4"/>
      <w:lvlJc w:val="left"/>
      <w:pPr>
        <w:ind w:left="24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DC838A4">
      <w:start w:val="1"/>
      <w:numFmt w:val="lowerLetter"/>
      <w:lvlText w:val="%5"/>
      <w:lvlJc w:val="left"/>
      <w:pPr>
        <w:ind w:left="31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75C4BA0">
      <w:start w:val="1"/>
      <w:numFmt w:val="lowerRoman"/>
      <w:lvlText w:val="%6"/>
      <w:lvlJc w:val="left"/>
      <w:pPr>
        <w:ind w:left="39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AAC86132">
      <w:start w:val="1"/>
      <w:numFmt w:val="decimal"/>
      <w:lvlText w:val="%7"/>
      <w:lvlJc w:val="left"/>
      <w:pPr>
        <w:ind w:left="46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4D088A32">
      <w:start w:val="1"/>
      <w:numFmt w:val="lowerLetter"/>
      <w:lvlText w:val="%8"/>
      <w:lvlJc w:val="left"/>
      <w:pPr>
        <w:ind w:left="53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9700918">
      <w:start w:val="1"/>
      <w:numFmt w:val="lowerRoman"/>
      <w:lvlText w:val="%9"/>
      <w:lvlJc w:val="left"/>
      <w:pPr>
        <w:ind w:left="60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A71F58"/>
    <w:multiLevelType w:val="hybridMultilevel"/>
    <w:tmpl w:val="5D3AE29C"/>
    <w:lvl w:ilvl="0" w:tplc="08DE6AD4">
      <w:start w:val="2"/>
      <w:numFmt w:val="decimal"/>
      <w:lvlText w:val="（%1）"/>
      <w:lvlJc w:val="left"/>
      <w:pPr>
        <w:ind w:left="167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BBC7BE2">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0B6138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C7A0CAFC">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D9AEA1FE">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F4CA7D78">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ED683D6C">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B55AF2D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914BB9A">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F18143D"/>
    <w:multiLevelType w:val="hybridMultilevel"/>
    <w:tmpl w:val="50065262"/>
    <w:lvl w:ilvl="0" w:tplc="CEAE749A">
      <w:start w:val="1"/>
      <w:numFmt w:val="decimal"/>
      <w:lvlText w:val="（%1）"/>
      <w:lvlJc w:val="left"/>
      <w:pPr>
        <w:ind w:left="167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C42C7D8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43BC1A6C">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F058E5CE">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EC8E004">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74B4A39C">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261EACB2">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7E6F72A">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9FF2705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773674"/>
    <w:multiLevelType w:val="hybridMultilevel"/>
    <w:tmpl w:val="5FD28FC8"/>
    <w:lvl w:ilvl="0" w:tplc="565453DE">
      <w:start w:val="1"/>
      <w:numFmt w:val="decimal"/>
      <w:lvlText w:val="（%1）"/>
      <w:lvlJc w:val="left"/>
      <w:pPr>
        <w:ind w:left="95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BDF2601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B10EA96">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876A092">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5EE63DE">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A0A0832">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E3C6146">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0E4E07AE">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E864280">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8185C69"/>
    <w:multiLevelType w:val="hybridMultilevel"/>
    <w:tmpl w:val="EF8C82D0"/>
    <w:lvl w:ilvl="0" w:tplc="E766C42C">
      <w:start w:val="1"/>
      <w:numFmt w:val="decimal"/>
      <w:lvlText w:val="（%1）"/>
      <w:lvlJc w:val="left"/>
      <w:pPr>
        <w:ind w:left="727"/>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782A85CC">
      <w:start w:val="1"/>
      <w:numFmt w:val="decimal"/>
      <w:lvlText w:val="（%2）"/>
      <w:lvlJc w:val="left"/>
      <w:pPr>
        <w:ind w:left="95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64687E56">
      <w:start w:val="1"/>
      <w:numFmt w:val="lowerRoman"/>
      <w:lvlText w:val="%3"/>
      <w:lvlJc w:val="left"/>
      <w:pPr>
        <w:ind w:left="19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E9A2062">
      <w:start w:val="1"/>
      <w:numFmt w:val="decimal"/>
      <w:lvlText w:val="%4"/>
      <w:lvlJc w:val="left"/>
      <w:pPr>
        <w:ind w:left="26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88EB1B0">
      <w:start w:val="1"/>
      <w:numFmt w:val="lowerLetter"/>
      <w:lvlText w:val="%5"/>
      <w:lvlJc w:val="left"/>
      <w:pPr>
        <w:ind w:left="33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FA08A8C">
      <w:start w:val="1"/>
      <w:numFmt w:val="lowerRoman"/>
      <w:lvlText w:val="%6"/>
      <w:lvlJc w:val="left"/>
      <w:pPr>
        <w:ind w:left="40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59C794C">
      <w:start w:val="1"/>
      <w:numFmt w:val="decimal"/>
      <w:lvlText w:val="%7"/>
      <w:lvlJc w:val="left"/>
      <w:pPr>
        <w:ind w:left="48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DF147EDA">
      <w:start w:val="1"/>
      <w:numFmt w:val="lowerLetter"/>
      <w:lvlText w:val="%8"/>
      <w:lvlJc w:val="left"/>
      <w:pPr>
        <w:ind w:left="55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E0614F2">
      <w:start w:val="1"/>
      <w:numFmt w:val="lowerRoman"/>
      <w:lvlText w:val="%9"/>
      <w:lvlJc w:val="left"/>
      <w:pPr>
        <w:ind w:left="62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82B6BA1"/>
    <w:multiLevelType w:val="hybridMultilevel"/>
    <w:tmpl w:val="979E2384"/>
    <w:lvl w:ilvl="0" w:tplc="F72A898C">
      <w:start w:val="3"/>
      <w:numFmt w:val="decimal"/>
      <w:lvlText w:val="%1、"/>
      <w:lvlJc w:val="left"/>
      <w:pPr>
        <w:ind w:left="1319"/>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C942C6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E79E241A">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50095BE">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0A7A4B1A">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7C96EB5C">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9DC80E8">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D37A91B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808ACE94">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5"/>
  </w:num>
  <w:num w:numId="3">
    <w:abstractNumId w:val="8"/>
  </w:num>
  <w:num w:numId="4">
    <w:abstractNumId w:val="9"/>
  </w:num>
  <w:num w:numId="5">
    <w:abstractNumId w:val="3"/>
  </w:num>
  <w:num w:numId="6">
    <w:abstractNumId w:val="2"/>
  </w:num>
  <w:num w:numId="7">
    <w:abstractNumId w:val="0"/>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82"/>
    <w:rsid w:val="0016636A"/>
    <w:rsid w:val="00BA5082"/>
    <w:rsid w:val="00C05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23F38"/>
  <w15:docId w15:val="{1975749F-4CF5-4D27-8DBD-4CBB948D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after="39" w:line="252" w:lineRule="auto"/>
      <w:ind w:left="504" w:hanging="10"/>
      <w:outlineLvl w:val="0"/>
    </w:pPr>
    <w:rPr>
      <w:rFonts w:ascii="宋体" w:eastAsia="宋体" w:hAnsi="宋体" w:cs="宋体"/>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宋体" w:eastAsia="宋体" w:hAnsi="宋体" w:cs="宋体"/>
      <w:color w:val="000000"/>
      <w:sz w:val="2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3.jpg"/><Relationship Id="rId18" Type="http://schemas.openxmlformats.org/officeDocument/2006/relationships/image" Target="media/image50.jpg"/><Relationship Id="rId26" Type="http://schemas.openxmlformats.org/officeDocument/2006/relationships/image" Target="media/image90.jpg"/><Relationship Id="rId39" Type="http://schemas.openxmlformats.org/officeDocument/2006/relationships/image" Target="media/image160.jpg"/><Relationship Id="rId3" Type="http://schemas.openxmlformats.org/officeDocument/2006/relationships/settings" Target="settings.xml"/><Relationship Id="rId21" Type="http://schemas.openxmlformats.org/officeDocument/2006/relationships/image" Target="media/image60.jpg"/><Relationship Id="rId34" Type="http://schemas.openxmlformats.org/officeDocument/2006/relationships/image" Target="media/image130.jpg"/><Relationship Id="rId42" Type="http://schemas.openxmlformats.org/officeDocument/2006/relationships/image" Target="media/image20.jpg"/><Relationship Id="rId47" Type="http://schemas.openxmlformats.org/officeDocument/2006/relationships/image" Target="media/image22.jpg"/><Relationship Id="rId50"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40.jpg"/><Relationship Id="rId25" Type="http://schemas.openxmlformats.org/officeDocument/2006/relationships/image" Target="media/image80.jpg"/><Relationship Id="rId33" Type="http://schemas.openxmlformats.org/officeDocument/2006/relationships/image" Target="media/image15.jpg"/><Relationship Id="rId38" Type="http://schemas.openxmlformats.org/officeDocument/2006/relationships/image" Target="media/image18.jpg"/><Relationship Id="rId46" Type="http://schemas.openxmlformats.org/officeDocument/2006/relationships/image" Target="media/image200.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3.jpg"/><Relationship Id="rId41" Type="http://schemas.openxmlformats.org/officeDocument/2006/relationships/image" Target="media/image19.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170.jpg"/><Relationship Id="rId45" Type="http://schemas.openxmlformats.org/officeDocument/2006/relationships/image" Target="media/image190.jp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image" Target="media/image24.png"/><Relationship Id="rId10" Type="http://schemas.openxmlformats.org/officeDocument/2006/relationships/image" Target="media/image110.jpg"/><Relationship Id="rId19" Type="http://schemas.openxmlformats.org/officeDocument/2006/relationships/image" Target="media/image7.jpg"/><Relationship Id="rId31" Type="http://schemas.openxmlformats.org/officeDocument/2006/relationships/image" Target="media/image120.jpg"/><Relationship Id="rId44" Type="http://schemas.openxmlformats.org/officeDocument/2006/relationships/image" Target="media/image180.jp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11.jpg"/><Relationship Id="rId30" Type="http://schemas.openxmlformats.org/officeDocument/2006/relationships/image" Target="media/image111.jpg"/><Relationship Id="rId35" Type="http://schemas.openxmlformats.org/officeDocument/2006/relationships/image" Target="media/image140.jpg"/><Relationship Id="rId43" Type="http://schemas.openxmlformats.org/officeDocument/2006/relationships/image" Target="media/image21.jpg"/><Relationship Id="rId48" Type="http://schemas.openxmlformats.org/officeDocument/2006/relationships/image" Target="media/image23.png"/><Relationship Id="rId8" Type="http://schemas.openxmlformats.org/officeDocument/2006/relationships/image" Target="media/image2.jpg"/><Relationship Id="rId5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1955</Words>
  <Characters>11149</Characters>
  <Application>Microsoft Office Word</Application>
  <DocSecurity>0</DocSecurity>
  <Lines>92</Lines>
  <Paragraphs>26</Paragraphs>
  <ScaleCrop>false</ScaleCrop>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shuangquan ji</dc:creator>
  <cp:keywords/>
  <cp:lastModifiedBy>shuangquan ji</cp:lastModifiedBy>
  <cp:revision>2</cp:revision>
  <dcterms:created xsi:type="dcterms:W3CDTF">2018-07-03T00:50:00Z</dcterms:created>
  <dcterms:modified xsi:type="dcterms:W3CDTF">2018-07-03T00:50:00Z</dcterms:modified>
</cp:coreProperties>
</file>