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213FA" w14:textId="77777777" w:rsidR="00447EFF" w:rsidRDefault="003D0BCB">
      <w:pPr>
        <w:spacing w:line="480" w:lineRule="exact"/>
        <w:jc w:val="center"/>
        <w:rPr>
          <w:rFonts w:eastAsia="黑体" w:hAnsi="黑体"/>
          <w:color w:val="000000"/>
          <w:sz w:val="28"/>
          <w:szCs w:val="28"/>
        </w:rPr>
      </w:pPr>
      <w:commentRangeStart w:id="0"/>
      <w:r>
        <w:rPr>
          <w:rFonts w:eastAsia="黑体" w:hAnsi="黑体"/>
          <w:color w:val="000000"/>
          <w:sz w:val="28"/>
          <w:szCs w:val="28"/>
        </w:rPr>
        <w:t>广州医科大学附属第五医院</w:t>
      </w:r>
    </w:p>
    <w:p w14:paraId="5D654824" w14:textId="77777777" w:rsidR="00447EFF" w:rsidRDefault="003D0BCB">
      <w:pPr>
        <w:spacing w:line="480" w:lineRule="exact"/>
        <w:jc w:val="center"/>
        <w:rPr>
          <w:rFonts w:eastAsia="黑体" w:hAnsi="黑体"/>
          <w:color w:val="000000"/>
          <w:sz w:val="28"/>
          <w:szCs w:val="28"/>
        </w:rPr>
      </w:pPr>
      <w:r>
        <w:rPr>
          <w:rFonts w:eastAsia="黑体" w:hAnsi="黑体"/>
          <w:color w:val="000000"/>
          <w:sz w:val="28"/>
          <w:szCs w:val="28"/>
        </w:rPr>
        <w:t>伦理审查申请表</w:t>
      </w:r>
      <w:commentRangeEnd w:id="0"/>
      <w:r>
        <w:commentReference w:id="0"/>
      </w:r>
    </w:p>
    <w:p w14:paraId="5E834682" w14:textId="77777777" w:rsidR="00447EFF" w:rsidRDefault="00447EFF">
      <w:pPr>
        <w:rPr>
          <w:color w:val="000000"/>
        </w:rPr>
      </w:pP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284"/>
        <w:gridCol w:w="1432"/>
        <w:gridCol w:w="1259"/>
        <w:gridCol w:w="172"/>
        <w:gridCol w:w="167"/>
        <w:gridCol w:w="1696"/>
        <w:gridCol w:w="263"/>
        <w:gridCol w:w="81"/>
        <w:gridCol w:w="2191"/>
      </w:tblGrid>
      <w:tr w:rsidR="00447EFF" w14:paraId="1EB017E2" w14:textId="77777777">
        <w:trPr>
          <w:jc w:val="center"/>
        </w:trPr>
        <w:tc>
          <w:tcPr>
            <w:tcW w:w="8999" w:type="dxa"/>
            <w:gridSpan w:val="10"/>
          </w:tcPr>
          <w:p w14:paraId="6D34D3D9" w14:textId="77777777" w:rsidR="00447EFF" w:rsidRDefault="003D0BCB">
            <w:pPr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一、项目概况</w:t>
            </w:r>
          </w:p>
        </w:tc>
      </w:tr>
      <w:tr w:rsidR="00447EFF" w14:paraId="7D163330" w14:textId="77777777">
        <w:trPr>
          <w:jc w:val="center"/>
        </w:trPr>
        <w:tc>
          <w:tcPr>
            <w:tcW w:w="1738" w:type="dxa"/>
            <w:gridSpan w:val="2"/>
          </w:tcPr>
          <w:p w14:paraId="6490E9E1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项目名称</w:t>
            </w:r>
          </w:p>
          <w:p w14:paraId="26694018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（方案号）</w:t>
            </w:r>
          </w:p>
        </w:tc>
        <w:tc>
          <w:tcPr>
            <w:tcW w:w="7261" w:type="dxa"/>
            <w:gridSpan w:val="8"/>
            <w:vAlign w:val="center"/>
          </w:tcPr>
          <w:p w14:paraId="2ECCAD04" w14:textId="77777777" w:rsidR="00447EFF" w:rsidRDefault="00447EFF">
            <w:pPr>
              <w:rPr>
                <w:bCs/>
                <w:color w:val="000000"/>
                <w:szCs w:val="21"/>
              </w:rPr>
            </w:pPr>
          </w:p>
        </w:tc>
      </w:tr>
      <w:tr w:rsidR="00447EFF" w14:paraId="35B28E3A" w14:textId="77777777">
        <w:trPr>
          <w:trHeight w:val="497"/>
          <w:jc w:val="center"/>
        </w:trPr>
        <w:tc>
          <w:tcPr>
            <w:tcW w:w="1738" w:type="dxa"/>
            <w:gridSpan w:val="2"/>
            <w:vMerge w:val="restart"/>
            <w:vAlign w:val="center"/>
          </w:tcPr>
          <w:p w14:paraId="57B6B63E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试验药品</w:t>
            </w:r>
            <w:r>
              <w:rPr>
                <w:rFonts w:hint="eastAsia"/>
                <w:bCs/>
                <w:color w:val="000000"/>
                <w:szCs w:val="21"/>
              </w:rPr>
              <w:t>/</w:t>
            </w:r>
            <w:r>
              <w:rPr>
                <w:rFonts w:hint="eastAsia"/>
                <w:bCs/>
                <w:color w:val="000000"/>
                <w:szCs w:val="21"/>
              </w:rPr>
              <w:t>器械</w:t>
            </w:r>
            <w:r>
              <w:rPr>
                <w:bCs/>
                <w:color w:val="000000"/>
                <w:szCs w:val="21"/>
              </w:rPr>
              <w:t>情况</w:t>
            </w:r>
          </w:p>
          <w:p w14:paraId="177A4177" w14:textId="77777777" w:rsidR="00447EFF" w:rsidRDefault="00447EFF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482E3D02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通用名</w:t>
            </w:r>
          </w:p>
        </w:tc>
        <w:tc>
          <w:tcPr>
            <w:tcW w:w="1431" w:type="dxa"/>
            <w:gridSpan w:val="2"/>
            <w:vAlign w:val="center"/>
          </w:tcPr>
          <w:p w14:paraId="30E75A35" w14:textId="77777777" w:rsidR="00447EFF" w:rsidRDefault="00447EFF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367C6CFC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商品名</w:t>
            </w:r>
          </w:p>
        </w:tc>
        <w:tc>
          <w:tcPr>
            <w:tcW w:w="2272" w:type="dxa"/>
            <w:gridSpan w:val="2"/>
            <w:vAlign w:val="center"/>
          </w:tcPr>
          <w:p w14:paraId="5E6DCF32" w14:textId="77777777" w:rsidR="00447EFF" w:rsidRDefault="00447EFF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447EFF" w14:paraId="2B34B1FD" w14:textId="77777777">
        <w:trPr>
          <w:trHeight w:val="575"/>
          <w:jc w:val="center"/>
        </w:trPr>
        <w:tc>
          <w:tcPr>
            <w:tcW w:w="1738" w:type="dxa"/>
            <w:gridSpan w:val="2"/>
            <w:vMerge/>
            <w:vAlign w:val="center"/>
          </w:tcPr>
          <w:p w14:paraId="1E07117A" w14:textId="77777777" w:rsidR="00447EFF" w:rsidRDefault="00447EFF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103636F6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英文</w:t>
            </w:r>
            <w:r>
              <w:rPr>
                <w:bCs/>
                <w:color w:val="000000"/>
                <w:szCs w:val="21"/>
              </w:rPr>
              <w:t>/</w:t>
            </w:r>
            <w:r>
              <w:rPr>
                <w:bCs/>
                <w:color w:val="000000"/>
                <w:szCs w:val="21"/>
              </w:rPr>
              <w:t>拉丁名</w:t>
            </w:r>
          </w:p>
        </w:tc>
        <w:tc>
          <w:tcPr>
            <w:tcW w:w="1431" w:type="dxa"/>
            <w:gridSpan w:val="2"/>
            <w:vAlign w:val="center"/>
          </w:tcPr>
          <w:p w14:paraId="0AE73358" w14:textId="77777777" w:rsidR="00447EFF" w:rsidRDefault="00447EFF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2A95E61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剂型</w:t>
            </w:r>
            <w:r>
              <w:rPr>
                <w:bCs/>
                <w:color w:val="000000"/>
                <w:szCs w:val="21"/>
              </w:rPr>
              <w:t>/</w:t>
            </w:r>
            <w:r>
              <w:rPr>
                <w:bCs/>
                <w:color w:val="000000"/>
                <w:szCs w:val="21"/>
              </w:rPr>
              <w:t>规格</w:t>
            </w:r>
          </w:p>
        </w:tc>
        <w:tc>
          <w:tcPr>
            <w:tcW w:w="2272" w:type="dxa"/>
            <w:gridSpan w:val="2"/>
            <w:vAlign w:val="center"/>
          </w:tcPr>
          <w:p w14:paraId="16969DE9" w14:textId="77777777" w:rsidR="00447EFF" w:rsidRDefault="00447EFF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447EFF" w14:paraId="32083483" w14:textId="77777777">
        <w:trPr>
          <w:jc w:val="center"/>
        </w:trPr>
        <w:tc>
          <w:tcPr>
            <w:tcW w:w="1738" w:type="dxa"/>
            <w:gridSpan w:val="2"/>
            <w:vMerge/>
          </w:tcPr>
          <w:p w14:paraId="1F9CEF2F" w14:textId="77777777" w:rsidR="00447EFF" w:rsidRDefault="00447EFF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14:paraId="6290A15C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药品</w:t>
            </w:r>
            <w:r>
              <w:rPr>
                <w:rFonts w:hint="eastAsia"/>
                <w:bCs/>
                <w:color w:val="000000"/>
                <w:szCs w:val="21"/>
              </w:rPr>
              <w:t>/</w:t>
            </w:r>
            <w:r>
              <w:rPr>
                <w:rFonts w:hint="eastAsia"/>
                <w:bCs/>
                <w:color w:val="000000"/>
                <w:szCs w:val="21"/>
              </w:rPr>
              <w:t>器械研究</w:t>
            </w:r>
            <w:r>
              <w:rPr>
                <w:bCs/>
                <w:color w:val="000000"/>
                <w:szCs w:val="21"/>
              </w:rPr>
              <w:t>批件号</w:t>
            </w:r>
          </w:p>
        </w:tc>
        <w:tc>
          <w:tcPr>
            <w:tcW w:w="5829" w:type="dxa"/>
            <w:gridSpan w:val="7"/>
            <w:tcBorders>
              <w:left w:val="single" w:sz="4" w:space="0" w:color="auto"/>
            </w:tcBorders>
          </w:tcPr>
          <w:p w14:paraId="618B249B" w14:textId="77777777" w:rsidR="00447EFF" w:rsidRDefault="00447EFF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447EFF" w14:paraId="22AEFB88" w14:textId="77777777">
        <w:trPr>
          <w:jc w:val="center"/>
        </w:trPr>
        <w:tc>
          <w:tcPr>
            <w:tcW w:w="1738" w:type="dxa"/>
            <w:gridSpan w:val="2"/>
          </w:tcPr>
          <w:p w14:paraId="7FD35622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药物</w:t>
            </w:r>
            <w:r>
              <w:rPr>
                <w:rFonts w:hint="eastAsia"/>
                <w:bCs/>
                <w:color w:val="000000"/>
                <w:szCs w:val="21"/>
              </w:rPr>
              <w:t>/</w:t>
            </w:r>
            <w:r>
              <w:rPr>
                <w:rFonts w:hint="eastAsia"/>
                <w:bCs/>
                <w:color w:val="000000"/>
                <w:szCs w:val="21"/>
              </w:rPr>
              <w:t>器械</w:t>
            </w:r>
            <w:r>
              <w:rPr>
                <w:bCs/>
                <w:color w:val="000000"/>
                <w:szCs w:val="21"/>
              </w:rPr>
              <w:t>分类</w:t>
            </w:r>
          </w:p>
        </w:tc>
        <w:tc>
          <w:tcPr>
            <w:tcW w:w="2863" w:type="dxa"/>
            <w:gridSpan w:val="3"/>
            <w:tcBorders>
              <w:right w:val="single" w:sz="4" w:space="0" w:color="auto"/>
            </w:tcBorders>
          </w:tcPr>
          <w:p w14:paraId="699C60AB" w14:textId="77777777" w:rsidR="00447EFF" w:rsidRDefault="00447EFF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3565F3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研究</w:t>
            </w:r>
            <w:r>
              <w:rPr>
                <w:rFonts w:hint="eastAsia"/>
                <w:bCs/>
                <w:color w:val="000000"/>
                <w:szCs w:val="21"/>
              </w:rPr>
              <w:t>起止时间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</w:tcPr>
          <w:p w14:paraId="2E94EF59" w14:textId="77777777" w:rsidR="00447EFF" w:rsidRDefault="00447EFF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447EFF" w14:paraId="52E6C9FB" w14:textId="77777777">
        <w:trPr>
          <w:jc w:val="center"/>
        </w:trPr>
        <w:tc>
          <w:tcPr>
            <w:tcW w:w="1738" w:type="dxa"/>
            <w:gridSpan w:val="2"/>
          </w:tcPr>
          <w:p w14:paraId="2DF44DD9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申办方</w:t>
            </w:r>
          </w:p>
        </w:tc>
        <w:tc>
          <w:tcPr>
            <w:tcW w:w="7261" w:type="dxa"/>
            <w:gridSpan w:val="8"/>
          </w:tcPr>
          <w:p w14:paraId="105B5594" w14:textId="77777777" w:rsidR="00447EFF" w:rsidRDefault="003D0BCB">
            <w:pPr>
              <w:rPr>
                <w:bCs/>
                <w:color w:val="000000"/>
                <w:szCs w:val="21"/>
              </w:rPr>
            </w:pPr>
            <w:commentRangeStart w:id="1"/>
            <w:commentRangeEnd w:id="1"/>
            <w:r>
              <w:commentReference w:id="1"/>
            </w:r>
          </w:p>
        </w:tc>
      </w:tr>
      <w:tr w:rsidR="00447EFF" w14:paraId="6E071DEE" w14:textId="77777777">
        <w:trPr>
          <w:jc w:val="center"/>
        </w:trPr>
        <w:tc>
          <w:tcPr>
            <w:tcW w:w="1738" w:type="dxa"/>
            <w:gridSpan w:val="2"/>
            <w:vAlign w:val="center"/>
          </w:tcPr>
          <w:p w14:paraId="7ADF8C47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CRO</w:t>
            </w:r>
          </w:p>
        </w:tc>
        <w:tc>
          <w:tcPr>
            <w:tcW w:w="7261" w:type="dxa"/>
            <w:gridSpan w:val="8"/>
            <w:vAlign w:val="center"/>
          </w:tcPr>
          <w:p w14:paraId="6D1587C9" w14:textId="77777777" w:rsidR="00447EFF" w:rsidRDefault="00447EFF">
            <w:pPr>
              <w:rPr>
                <w:bCs/>
                <w:color w:val="000000"/>
                <w:szCs w:val="21"/>
              </w:rPr>
            </w:pPr>
          </w:p>
        </w:tc>
      </w:tr>
      <w:tr w:rsidR="00447EFF" w14:paraId="445377F6" w14:textId="77777777">
        <w:trPr>
          <w:jc w:val="center"/>
        </w:trPr>
        <w:tc>
          <w:tcPr>
            <w:tcW w:w="1738" w:type="dxa"/>
            <w:gridSpan w:val="2"/>
            <w:vAlign w:val="center"/>
          </w:tcPr>
          <w:p w14:paraId="221433AA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组长单位</w:t>
            </w:r>
          </w:p>
        </w:tc>
        <w:tc>
          <w:tcPr>
            <w:tcW w:w="7261" w:type="dxa"/>
            <w:gridSpan w:val="8"/>
            <w:vAlign w:val="center"/>
          </w:tcPr>
          <w:p w14:paraId="7C0ED280" w14:textId="77777777" w:rsidR="00447EFF" w:rsidRDefault="003D0BCB">
            <w:pPr>
              <w:rPr>
                <w:bCs/>
                <w:color w:val="000000"/>
                <w:szCs w:val="21"/>
              </w:rPr>
            </w:pPr>
            <w:commentRangeStart w:id="2"/>
            <w:commentRangeEnd w:id="2"/>
            <w:r>
              <w:commentReference w:id="2"/>
            </w:r>
          </w:p>
        </w:tc>
      </w:tr>
      <w:tr w:rsidR="00447EFF" w14:paraId="78E04F3E" w14:textId="77777777">
        <w:trPr>
          <w:jc w:val="center"/>
        </w:trPr>
        <w:tc>
          <w:tcPr>
            <w:tcW w:w="1738" w:type="dxa"/>
            <w:gridSpan w:val="2"/>
            <w:vAlign w:val="center"/>
          </w:tcPr>
          <w:p w14:paraId="512DF26E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本院参加形式</w:t>
            </w:r>
          </w:p>
        </w:tc>
        <w:tc>
          <w:tcPr>
            <w:tcW w:w="2863" w:type="dxa"/>
            <w:gridSpan w:val="3"/>
            <w:tcBorders>
              <w:right w:val="single" w:sz="4" w:space="0" w:color="auto"/>
            </w:tcBorders>
            <w:vAlign w:val="center"/>
          </w:tcPr>
          <w:p w14:paraId="6ABA4C89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负责，</w:t>
            </w:r>
            <w:r>
              <w:rPr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参与</w:t>
            </w:r>
          </w:p>
        </w:tc>
        <w:tc>
          <w:tcPr>
            <w:tcW w:w="4398" w:type="dxa"/>
            <w:gridSpan w:val="5"/>
            <w:tcBorders>
              <w:left w:val="single" w:sz="4" w:space="0" w:color="auto"/>
            </w:tcBorders>
            <w:vAlign w:val="center"/>
          </w:tcPr>
          <w:p w14:paraId="0817172A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国际多中心，</w:t>
            </w:r>
            <w:r>
              <w:rPr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国内多中心</w:t>
            </w:r>
            <w:r>
              <w:rPr>
                <w:rFonts w:hint="eastAsia"/>
                <w:color w:val="000000"/>
                <w:szCs w:val="21"/>
              </w:rPr>
              <w:t>，</w:t>
            </w:r>
            <w:r>
              <w:rPr>
                <w:color w:val="000000"/>
                <w:szCs w:val="21"/>
              </w:rPr>
              <w:t>□</w:t>
            </w:r>
            <w:proofErr w:type="gramStart"/>
            <w:r>
              <w:rPr>
                <w:rFonts w:hint="eastAsia"/>
                <w:color w:val="000000"/>
                <w:szCs w:val="21"/>
              </w:rPr>
              <w:t>单中心</w:t>
            </w:r>
            <w:proofErr w:type="gramEnd"/>
          </w:p>
        </w:tc>
      </w:tr>
      <w:tr w:rsidR="00447EFF" w14:paraId="6F3C0496" w14:textId="77777777">
        <w:trPr>
          <w:jc w:val="center"/>
        </w:trPr>
        <w:tc>
          <w:tcPr>
            <w:tcW w:w="1738" w:type="dxa"/>
            <w:gridSpan w:val="2"/>
            <w:vMerge w:val="restart"/>
            <w:vAlign w:val="center"/>
          </w:tcPr>
          <w:p w14:paraId="504CE513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本院主要研究者</w:t>
            </w:r>
          </w:p>
        </w:tc>
        <w:tc>
          <w:tcPr>
            <w:tcW w:w="1432" w:type="dxa"/>
            <w:vAlign w:val="center"/>
          </w:tcPr>
          <w:p w14:paraId="30FCE4F1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姓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名</w:t>
            </w:r>
          </w:p>
        </w:tc>
        <w:tc>
          <w:tcPr>
            <w:tcW w:w="1431" w:type="dxa"/>
            <w:gridSpan w:val="2"/>
            <w:vAlign w:val="center"/>
          </w:tcPr>
          <w:p w14:paraId="70E7BFA0" w14:textId="77777777" w:rsidR="00447EFF" w:rsidRDefault="00447EFF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5AF414F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职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称</w:t>
            </w:r>
          </w:p>
        </w:tc>
        <w:tc>
          <w:tcPr>
            <w:tcW w:w="2272" w:type="dxa"/>
            <w:gridSpan w:val="2"/>
            <w:vAlign w:val="center"/>
          </w:tcPr>
          <w:p w14:paraId="2F6921A2" w14:textId="77777777" w:rsidR="00447EFF" w:rsidRDefault="00447EFF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447EFF" w14:paraId="5392321A" w14:textId="77777777">
        <w:trPr>
          <w:jc w:val="center"/>
        </w:trPr>
        <w:tc>
          <w:tcPr>
            <w:tcW w:w="1738" w:type="dxa"/>
            <w:gridSpan w:val="2"/>
            <w:vMerge/>
            <w:vAlign w:val="center"/>
          </w:tcPr>
          <w:p w14:paraId="6C88EC4B" w14:textId="77777777" w:rsidR="00447EFF" w:rsidRDefault="00447EFF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5BDDF88C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学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历</w:t>
            </w:r>
          </w:p>
        </w:tc>
        <w:tc>
          <w:tcPr>
            <w:tcW w:w="1431" w:type="dxa"/>
            <w:gridSpan w:val="2"/>
            <w:vAlign w:val="center"/>
          </w:tcPr>
          <w:p w14:paraId="6D950413" w14:textId="77777777" w:rsidR="00447EFF" w:rsidRDefault="00447EFF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8CA385A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执业范围</w:t>
            </w:r>
          </w:p>
        </w:tc>
        <w:tc>
          <w:tcPr>
            <w:tcW w:w="2272" w:type="dxa"/>
            <w:gridSpan w:val="2"/>
            <w:vAlign w:val="center"/>
          </w:tcPr>
          <w:p w14:paraId="50E09A74" w14:textId="77777777" w:rsidR="00447EFF" w:rsidRDefault="00447EFF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447EFF" w14:paraId="7351BE40" w14:textId="77777777">
        <w:trPr>
          <w:jc w:val="center"/>
        </w:trPr>
        <w:tc>
          <w:tcPr>
            <w:tcW w:w="1738" w:type="dxa"/>
            <w:gridSpan w:val="2"/>
            <w:vMerge/>
            <w:vAlign w:val="center"/>
          </w:tcPr>
          <w:p w14:paraId="2A98E0BF" w14:textId="77777777" w:rsidR="00447EFF" w:rsidRDefault="00447EFF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45F2B5EF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电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话</w:t>
            </w:r>
          </w:p>
        </w:tc>
        <w:tc>
          <w:tcPr>
            <w:tcW w:w="1431" w:type="dxa"/>
            <w:gridSpan w:val="2"/>
            <w:vAlign w:val="center"/>
          </w:tcPr>
          <w:p w14:paraId="0B3A74A8" w14:textId="77777777" w:rsidR="00447EFF" w:rsidRDefault="00447EFF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C9A1AE9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proofErr w:type="gramStart"/>
            <w:r>
              <w:rPr>
                <w:bCs/>
                <w:color w:val="000000"/>
                <w:szCs w:val="21"/>
              </w:rPr>
              <w:t>邮</w:t>
            </w:r>
            <w:proofErr w:type="gramEnd"/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箱</w:t>
            </w:r>
          </w:p>
        </w:tc>
        <w:tc>
          <w:tcPr>
            <w:tcW w:w="2272" w:type="dxa"/>
            <w:gridSpan w:val="2"/>
            <w:vAlign w:val="center"/>
          </w:tcPr>
          <w:p w14:paraId="1F073A3B" w14:textId="77777777" w:rsidR="00447EFF" w:rsidRDefault="00447EFF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447EFF" w14:paraId="45955B08" w14:textId="77777777">
        <w:trPr>
          <w:jc w:val="center"/>
        </w:trPr>
        <w:tc>
          <w:tcPr>
            <w:tcW w:w="1738" w:type="dxa"/>
            <w:gridSpan w:val="2"/>
            <w:vAlign w:val="center"/>
          </w:tcPr>
          <w:p w14:paraId="21FC8EC5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研究科室</w:t>
            </w:r>
          </w:p>
        </w:tc>
        <w:tc>
          <w:tcPr>
            <w:tcW w:w="2863" w:type="dxa"/>
            <w:gridSpan w:val="3"/>
            <w:vAlign w:val="center"/>
          </w:tcPr>
          <w:p w14:paraId="70FDD63C" w14:textId="77777777" w:rsidR="00447EFF" w:rsidRDefault="00447EFF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5109E40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CRA</w:t>
            </w:r>
            <w:r>
              <w:rPr>
                <w:bCs/>
                <w:color w:val="000000"/>
                <w:szCs w:val="21"/>
              </w:rPr>
              <w:t>及</w:t>
            </w:r>
          </w:p>
          <w:p w14:paraId="7993F129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联系电话</w:t>
            </w:r>
          </w:p>
        </w:tc>
        <w:tc>
          <w:tcPr>
            <w:tcW w:w="2272" w:type="dxa"/>
            <w:gridSpan w:val="2"/>
            <w:vAlign w:val="center"/>
          </w:tcPr>
          <w:p w14:paraId="3B97B206" w14:textId="77777777" w:rsidR="00447EFF" w:rsidRDefault="00447EFF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447EFF" w14:paraId="470C826C" w14:textId="77777777">
        <w:trPr>
          <w:jc w:val="center"/>
        </w:trPr>
        <w:tc>
          <w:tcPr>
            <w:tcW w:w="1738" w:type="dxa"/>
            <w:gridSpan w:val="2"/>
            <w:vAlign w:val="center"/>
          </w:tcPr>
          <w:p w14:paraId="0DD22D5B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commentRangeStart w:id="3"/>
            <w:r>
              <w:rPr>
                <w:bCs/>
                <w:color w:val="000000"/>
                <w:szCs w:val="21"/>
              </w:rPr>
              <w:t>方案版本号</w:t>
            </w:r>
          </w:p>
          <w:p w14:paraId="5322C1AB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及版本日期</w:t>
            </w:r>
            <w:commentRangeEnd w:id="3"/>
            <w:r w:rsidRPr="00C76F88">
              <w:rPr>
                <w:bCs/>
                <w:color w:val="000000"/>
                <w:szCs w:val="21"/>
              </w:rPr>
              <w:commentReference w:id="3"/>
            </w:r>
          </w:p>
        </w:tc>
        <w:tc>
          <w:tcPr>
            <w:tcW w:w="7261" w:type="dxa"/>
            <w:gridSpan w:val="8"/>
            <w:vAlign w:val="center"/>
          </w:tcPr>
          <w:p w14:paraId="1A6F9DFC" w14:textId="77777777" w:rsidR="00447EFF" w:rsidRDefault="00447EFF">
            <w:pPr>
              <w:rPr>
                <w:bCs/>
                <w:color w:val="000000"/>
                <w:szCs w:val="21"/>
              </w:rPr>
            </w:pPr>
          </w:p>
        </w:tc>
      </w:tr>
      <w:tr w:rsidR="00447EFF" w14:paraId="68CF3F90" w14:textId="77777777">
        <w:trPr>
          <w:jc w:val="center"/>
        </w:trPr>
        <w:tc>
          <w:tcPr>
            <w:tcW w:w="1738" w:type="dxa"/>
            <w:gridSpan w:val="2"/>
            <w:vAlign w:val="center"/>
          </w:tcPr>
          <w:p w14:paraId="45F433B7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知情同意书</w:t>
            </w:r>
            <w:r>
              <w:rPr>
                <w:bCs/>
                <w:color w:val="000000"/>
                <w:szCs w:val="21"/>
              </w:rPr>
              <w:t>版本号及版本日期</w:t>
            </w:r>
          </w:p>
        </w:tc>
        <w:tc>
          <w:tcPr>
            <w:tcW w:w="7261" w:type="dxa"/>
            <w:gridSpan w:val="8"/>
            <w:vAlign w:val="center"/>
          </w:tcPr>
          <w:p w14:paraId="33EC7235" w14:textId="77777777" w:rsidR="00447EFF" w:rsidRDefault="00447EFF">
            <w:pPr>
              <w:rPr>
                <w:bCs/>
                <w:color w:val="000000"/>
                <w:szCs w:val="21"/>
              </w:rPr>
            </w:pPr>
          </w:p>
        </w:tc>
      </w:tr>
      <w:tr w:rsidR="00447EFF" w14:paraId="646E256F" w14:textId="77777777">
        <w:trPr>
          <w:jc w:val="center"/>
        </w:trPr>
        <w:tc>
          <w:tcPr>
            <w:tcW w:w="8999" w:type="dxa"/>
            <w:gridSpan w:val="10"/>
            <w:vAlign w:val="center"/>
          </w:tcPr>
          <w:p w14:paraId="71C66DC5" w14:textId="77777777" w:rsidR="00447EFF" w:rsidRPr="00C76F88" w:rsidRDefault="003D0BCB" w:rsidP="00C76F88">
            <w:pPr>
              <w:jc w:val="center"/>
              <w:rPr>
                <w:bCs/>
                <w:color w:val="000000"/>
                <w:szCs w:val="21"/>
              </w:rPr>
            </w:pPr>
            <w:r w:rsidRPr="00C76F88">
              <w:rPr>
                <w:bCs/>
                <w:color w:val="000000"/>
                <w:szCs w:val="21"/>
              </w:rPr>
              <w:t>该研究方案是否被其他伦理委员会拒绝或否决过？</w:t>
            </w:r>
            <w:r w:rsidRPr="00C76F88">
              <w:rPr>
                <w:bCs/>
                <w:color w:val="000000"/>
                <w:szCs w:val="21"/>
              </w:rPr>
              <w:t>□</w:t>
            </w:r>
            <w:r w:rsidRPr="00C76F88">
              <w:rPr>
                <w:bCs/>
                <w:color w:val="000000"/>
                <w:szCs w:val="21"/>
              </w:rPr>
              <w:t>否，</w:t>
            </w:r>
            <w:r w:rsidRPr="00C76F88">
              <w:rPr>
                <w:bCs/>
                <w:color w:val="000000"/>
                <w:szCs w:val="21"/>
              </w:rPr>
              <w:t>□</w:t>
            </w:r>
            <w:r w:rsidRPr="00C76F88">
              <w:rPr>
                <w:bCs/>
                <w:color w:val="000000"/>
                <w:szCs w:val="21"/>
              </w:rPr>
              <w:t>是（请提交相关文件）</w:t>
            </w:r>
            <w:r w:rsidRPr="00C76F88">
              <w:rPr>
                <w:bCs/>
                <w:color w:val="000000"/>
                <w:szCs w:val="21"/>
              </w:rPr>
              <w:t xml:space="preserve">      </w:t>
            </w:r>
          </w:p>
        </w:tc>
      </w:tr>
      <w:tr w:rsidR="00447EFF" w14:paraId="2177F6D2" w14:textId="77777777">
        <w:trPr>
          <w:jc w:val="center"/>
        </w:trPr>
        <w:tc>
          <w:tcPr>
            <w:tcW w:w="8999" w:type="dxa"/>
            <w:gridSpan w:val="10"/>
            <w:vAlign w:val="center"/>
          </w:tcPr>
          <w:p w14:paraId="709F11BA" w14:textId="77777777" w:rsidR="00447EFF" w:rsidRDefault="003D0BCB">
            <w:pPr>
              <w:rPr>
                <w:b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该研究方案是否曾被暂停或者终止过？</w:t>
            </w:r>
            <w:r>
              <w:rPr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否，</w:t>
            </w:r>
            <w:r>
              <w:rPr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是（请提交相关文件）</w:t>
            </w:r>
            <w:r>
              <w:rPr>
                <w:color w:val="000000"/>
                <w:szCs w:val="21"/>
              </w:rPr>
              <w:t xml:space="preserve"> </w:t>
            </w:r>
          </w:p>
        </w:tc>
      </w:tr>
      <w:tr w:rsidR="00447EFF" w14:paraId="2CE733D7" w14:textId="77777777">
        <w:trPr>
          <w:jc w:val="center"/>
        </w:trPr>
        <w:tc>
          <w:tcPr>
            <w:tcW w:w="1738" w:type="dxa"/>
            <w:gridSpan w:val="2"/>
            <w:tcBorders>
              <w:right w:val="single" w:sz="4" w:space="0" w:color="auto"/>
            </w:tcBorders>
            <w:vAlign w:val="center"/>
          </w:tcPr>
          <w:p w14:paraId="12449FA6" w14:textId="77777777" w:rsidR="00447EFF" w:rsidRDefault="003D0BC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送审文件</w:t>
            </w:r>
          </w:p>
        </w:tc>
        <w:tc>
          <w:tcPr>
            <w:tcW w:w="7261" w:type="dxa"/>
            <w:gridSpan w:val="8"/>
            <w:tcBorders>
              <w:left w:val="single" w:sz="4" w:space="0" w:color="auto"/>
            </w:tcBorders>
            <w:vAlign w:val="center"/>
          </w:tcPr>
          <w:p w14:paraId="6DAD501C" w14:textId="77777777" w:rsidR="00447EFF" w:rsidRDefault="003D0BCB">
            <w:pPr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另附页，所有文件应注明版本号</w:t>
            </w:r>
            <w:r>
              <w:rPr>
                <w:b/>
                <w:color w:val="000000"/>
                <w:szCs w:val="21"/>
              </w:rPr>
              <w:t>/</w:t>
            </w:r>
            <w:r>
              <w:rPr>
                <w:b/>
                <w:color w:val="000000"/>
                <w:szCs w:val="21"/>
              </w:rPr>
              <w:t>编号及版本日期。</w:t>
            </w:r>
          </w:p>
        </w:tc>
      </w:tr>
      <w:tr w:rsidR="00447EFF" w14:paraId="061E2A08" w14:textId="77777777">
        <w:trPr>
          <w:jc w:val="center"/>
        </w:trPr>
        <w:tc>
          <w:tcPr>
            <w:tcW w:w="1738" w:type="dxa"/>
            <w:gridSpan w:val="2"/>
            <w:tcBorders>
              <w:right w:val="single" w:sz="4" w:space="0" w:color="auto"/>
            </w:tcBorders>
          </w:tcPr>
          <w:p w14:paraId="3CBC87B6" w14:textId="77777777" w:rsidR="00447EFF" w:rsidRDefault="003D0BCB">
            <w:pPr>
              <w:rPr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二、研究摘要</w:t>
            </w:r>
          </w:p>
        </w:tc>
        <w:tc>
          <w:tcPr>
            <w:tcW w:w="7261" w:type="dxa"/>
            <w:gridSpan w:val="8"/>
            <w:tcBorders>
              <w:left w:val="single" w:sz="4" w:space="0" w:color="auto"/>
            </w:tcBorders>
          </w:tcPr>
          <w:p w14:paraId="27AF2B55" w14:textId="77777777" w:rsidR="00447EFF" w:rsidRDefault="00447EFF">
            <w:pPr>
              <w:rPr>
                <w:bCs/>
                <w:color w:val="000000"/>
                <w:szCs w:val="21"/>
              </w:rPr>
            </w:pPr>
          </w:p>
        </w:tc>
      </w:tr>
      <w:tr w:rsidR="00447EFF" w14:paraId="58618EFD" w14:textId="77777777">
        <w:trPr>
          <w:jc w:val="center"/>
        </w:trPr>
        <w:tc>
          <w:tcPr>
            <w:tcW w:w="1738" w:type="dxa"/>
            <w:gridSpan w:val="2"/>
          </w:tcPr>
          <w:p w14:paraId="4E3F39B1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研究类别</w:t>
            </w:r>
          </w:p>
        </w:tc>
        <w:tc>
          <w:tcPr>
            <w:tcW w:w="7261" w:type="dxa"/>
            <w:gridSpan w:val="8"/>
          </w:tcPr>
          <w:p w14:paraId="6A950B66" w14:textId="77777777" w:rsidR="00447EFF" w:rsidRDefault="003D0BCB">
            <w:pPr>
              <w:ind w:left="1712" w:hangingChars="800" w:hanging="1712"/>
              <w:rPr>
                <w:bCs/>
                <w:color w:val="000000"/>
                <w:szCs w:val="21"/>
              </w:rPr>
            </w:pPr>
            <w:proofErr w:type="gramStart"/>
            <w:r>
              <w:rPr>
                <w:color w:val="000000"/>
                <w:spacing w:val="2"/>
                <w:szCs w:val="21"/>
              </w:rPr>
              <w:t>口</w:t>
            </w:r>
            <w:r>
              <w:rPr>
                <w:bCs/>
                <w:color w:val="000000"/>
                <w:szCs w:val="21"/>
              </w:rPr>
              <w:t>药物</w:t>
            </w:r>
            <w:proofErr w:type="gramEnd"/>
            <w:r>
              <w:rPr>
                <w:bCs/>
                <w:color w:val="000000"/>
                <w:szCs w:val="21"/>
              </w:rPr>
              <w:t>临床试验</w:t>
            </w:r>
            <w:r>
              <w:rPr>
                <w:rFonts w:hint="eastAsia"/>
                <w:bCs/>
                <w:color w:val="000000"/>
                <w:szCs w:val="21"/>
              </w:rPr>
              <w:t>（</w:t>
            </w:r>
            <w:r>
              <w:rPr>
                <w:rFonts w:hint="eastAsia"/>
                <w:bCs/>
                <w:color w:val="000000"/>
                <w:szCs w:val="21"/>
              </w:rPr>
              <w:t>G</w:t>
            </w:r>
            <w:r>
              <w:rPr>
                <w:bCs/>
                <w:color w:val="000000"/>
                <w:szCs w:val="21"/>
              </w:rPr>
              <w:t>CP</w:t>
            </w:r>
            <w:r>
              <w:rPr>
                <w:rFonts w:hint="eastAsia"/>
                <w:bCs/>
                <w:color w:val="000000"/>
                <w:szCs w:val="21"/>
              </w:rPr>
              <w:t>）</w:t>
            </w:r>
            <w:r>
              <w:rPr>
                <w:bCs/>
                <w:color w:val="000000"/>
                <w:szCs w:val="21"/>
              </w:rPr>
              <w:t>：</w:t>
            </w:r>
            <w:r>
              <w:rPr>
                <w:color w:val="000000"/>
                <w:spacing w:val="2"/>
                <w:szCs w:val="21"/>
              </w:rPr>
              <w:t>口</w:t>
            </w:r>
            <w:r>
              <w:rPr>
                <w:rFonts w:ascii="宋体" w:hAnsi="宋体" w:cs="宋体" w:hint="eastAsia"/>
                <w:color w:val="000000"/>
                <w:spacing w:val="2"/>
                <w:szCs w:val="21"/>
              </w:rPr>
              <w:t>Ⅰ</w:t>
            </w:r>
            <w:r>
              <w:rPr>
                <w:color w:val="000000"/>
                <w:spacing w:val="2"/>
                <w:szCs w:val="21"/>
              </w:rPr>
              <w:t>期，口</w:t>
            </w:r>
            <w:r>
              <w:rPr>
                <w:rFonts w:ascii="宋体" w:hAnsi="宋体" w:cs="宋体" w:hint="eastAsia"/>
                <w:color w:val="000000"/>
                <w:spacing w:val="2"/>
                <w:szCs w:val="21"/>
              </w:rPr>
              <w:t>Ⅱ</w:t>
            </w:r>
            <w:r>
              <w:rPr>
                <w:color w:val="000000"/>
                <w:spacing w:val="2"/>
                <w:szCs w:val="21"/>
              </w:rPr>
              <w:t>期，口</w:t>
            </w:r>
            <w:r>
              <w:rPr>
                <w:rFonts w:ascii="宋体" w:hAnsi="宋体" w:cs="宋体" w:hint="eastAsia"/>
                <w:color w:val="000000"/>
                <w:spacing w:val="2"/>
                <w:szCs w:val="21"/>
              </w:rPr>
              <w:t>Ⅲ</w:t>
            </w:r>
            <w:r>
              <w:rPr>
                <w:color w:val="000000"/>
                <w:spacing w:val="2"/>
                <w:szCs w:val="21"/>
              </w:rPr>
              <w:t>期，口</w:t>
            </w:r>
            <w:r>
              <w:rPr>
                <w:rFonts w:ascii="宋体" w:hAnsi="宋体" w:cs="宋体" w:hint="eastAsia"/>
                <w:color w:val="000000"/>
                <w:spacing w:val="2"/>
                <w:szCs w:val="21"/>
              </w:rPr>
              <w:t>Ⅳ</w:t>
            </w:r>
            <w:r>
              <w:rPr>
                <w:color w:val="000000"/>
                <w:spacing w:val="2"/>
                <w:szCs w:val="21"/>
              </w:rPr>
              <w:t>期，口</w:t>
            </w:r>
            <w:r>
              <w:rPr>
                <w:bCs/>
                <w:color w:val="000000"/>
                <w:szCs w:val="21"/>
              </w:rPr>
              <w:t>其它</w:t>
            </w:r>
            <w:r>
              <w:rPr>
                <w:rFonts w:hint="eastAsia"/>
                <w:bCs/>
                <w:color w:val="000000"/>
                <w:szCs w:val="21"/>
              </w:rPr>
              <w:t>：</w:t>
            </w:r>
            <w:r>
              <w:rPr>
                <w:bCs/>
                <w:color w:val="000000"/>
                <w:szCs w:val="21"/>
              </w:rPr>
              <w:t xml:space="preserve">     </w:t>
            </w:r>
          </w:p>
          <w:p w14:paraId="72E3288F" w14:textId="77777777" w:rsidR="00447EFF" w:rsidRDefault="003D0BCB">
            <w:pPr>
              <w:ind w:left="1712" w:hangingChars="800" w:hanging="1712"/>
              <w:rPr>
                <w:bCs/>
                <w:color w:val="000000"/>
                <w:szCs w:val="21"/>
              </w:rPr>
            </w:pPr>
            <w:r>
              <w:rPr>
                <w:color w:val="000000"/>
                <w:spacing w:val="2"/>
                <w:szCs w:val="21"/>
              </w:rPr>
              <w:t>口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器械临床试验（</w:t>
            </w:r>
            <w:r>
              <w:rPr>
                <w:rFonts w:hint="eastAsia"/>
                <w:bCs/>
                <w:color w:val="000000"/>
                <w:szCs w:val="21"/>
              </w:rPr>
              <w:t>G</w:t>
            </w:r>
            <w:r>
              <w:rPr>
                <w:bCs/>
                <w:color w:val="000000"/>
                <w:szCs w:val="21"/>
              </w:rPr>
              <w:t>CP</w:t>
            </w:r>
            <w:r>
              <w:rPr>
                <w:rFonts w:hint="eastAsia"/>
                <w:bCs/>
                <w:color w:val="000000"/>
                <w:szCs w:val="21"/>
              </w:rPr>
              <w:t>）：</w:t>
            </w:r>
            <w:r>
              <w:rPr>
                <w:color w:val="000000"/>
                <w:spacing w:val="2"/>
                <w:szCs w:val="21"/>
              </w:rPr>
              <w:t>口</w:t>
            </w:r>
            <w:r>
              <w:rPr>
                <w:rFonts w:ascii="宋体" w:hAnsi="宋体" w:cs="宋体" w:hint="eastAsia"/>
                <w:color w:val="000000"/>
                <w:spacing w:val="2"/>
                <w:szCs w:val="21"/>
              </w:rPr>
              <w:t>Ⅰ</w:t>
            </w:r>
            <w:r>
              <w:rPr>
                <w:rFonts w:hint="eastAsia"/>
                <w:color w:val="000000"/>
                <w:spacing w:val="2"/>
                <w:szCs w:val="21"/>
              </w:rPr>
              <w:t>类</w:t>
            </w:r>
            <w:r>
              <w:rPr>
                <w:color w:val="000000"/>
                <w:spacing w:val="2"/>
                <w:szCs w:val="21"/>
              </w:rPr>
              <w:t>，口</w:t>
            </w:r>
            <w:r>
              <w:rPr>
                <w:rFonts w:ascii="宋体" w:hAnsi="宋体" w:cs="宋体" w:hint="eastAsia"/>
                <w:color w:val="000000"/>
                <w:spacing w:val="2"/>
                <w:szCs w:val="21"/>
              </w:rPr>
              <w:t>Ⅱ</w:t>
            </w:r>
            <w:r>
              <w:rPr>
                <w:rFonts w:hint="eastAsia"/>
                <w:color w:val="000000"/>
                <w:spacing w:val="2"/>
                <w:szCs w:val="21"/>
              </w:rPr>
              <w:t>类</w:t>
            </w:r>
            <w:r>
              <w:rPr>
                <w:color w:val="000000"/>
                <w:spacing w:val="2"/>
                <w:szCs w:val="21"/>
              </w:rPr>
              <w:t>，口</w:t>
            </w:r>
            <w:r>
              <w:rPr>
                <w:rFonts w:ascii="宋体" w:hAnsi="宋体" w:cs="宋体" w:hint="eastAsia"/>
                <w:color w:val="000000"/>
                <w:spacing w:val="2"/>
                <w:szCs w:val="21"/>
              </w:rPr>
              <w:t>Ⅲ</w:t>
            </w:r>
            <w:r>
              <w:rPr>
                <w:rFonts w:hint="eastAsia"/>
                <w:color w:val="000000"/>
                <w:spacing w:val="2"/>
                <w:szCs w:val="21"/>
              </w:rPr>
              <w:t>类</w:t>
            </w:r>
            <w:r>
              <w:rPr>
                <w:color w:val="000000"/>
                <w:spacing w:val="2"/>
                <w:szCs w:val="21"/>
              </w:rPr>
              <w:t>，口</w:t>
            </w:r>
            <w:r>
              <w:rPr>
                <w:bCs/>
                <w:color w:val="000000"/>
                <w:szCs w:val="21"/>
              </w:rPr>
              <w:t>其它</w:t>
            </w:r>
            <w:r>
              <w:rPr>
                <w:rFonts w:hint="eastAsia"/>
                <w:bCs/>
                <w:color w:val="000000"/>
                <w:szCs w:val="21"/>
              </w:rPr>
              <w:t>：</w:t>
            </w:r>
          </w:p>
          <w:p w14:paraId="0F97F45B" w14:textId="77777777" w:rsidR="00447EFF" w:rsidRDefault="003D0BCB">
            <w:pPr>
              <w:ind w:left="1712" w:hangingChars="800" w:hanging="1712"/>
              <w:rPr>
                <w:color w:val="000000"/>
                <w:spacing w:val="2"/>
                <w:szCs w:val="21"/>
              </w:rPr>
            </w:pPr>
            <w:r>
              <w:rPr>
                <w:color w:val="000000"/>
                <w:spacing w:val="2"/>
                <w:szCs w:val="21"/>
              </w:rPr>
              <w:t>口</w:t>
            </w:r>
            <w:r>
              <w:rPr>
                <w:rFonts w:hint="eastAsia"/>
                <w:bCs/>
                <w:color w:val="000000"/>
                <w:szCs w:val="21"/>
              </w:rPr>
              <w:t>研究者发起的临床研究（</w:t>
            </w:r>
            <w:r>
              <w:rPr>
                <w:rFonts w:hint="eastAsia"/>
                <w:bCs/>
                <w:color w:val="000000"/>
                <w:szCs w:val="21"/>
              </w:rPr>
              <w:t>I</w:t>
            </w:r>
            <w:r>
              <w:rPr>
                <w:bCs/>
                <w:color w:val="000000"/>
                <w:szCs w:val="21"/>
              </w:rPr>
              <w:t>IT</w:t>
            </w:r>
            <w:r>
              <w:rPr>
                <w:rFonts w:hint="eastAsia"/>
                <w:bCs/>
                <w:color w:val="000000"/>
                <w:szCs w:val="21"/>
              </w:rPr>
              <w:t>）：</w:t>
            </w:r>
            <w:r>
              <w:rPr>
                <w:color w:val="000000"/>
                <w:spacing w:val="2"/>
                <w:szCs w:val="21"/>
              </w:rPr>
              <w:t>口</w:t>
            </w:r>
            <w:r>
              <w:rPr>
                <w:rFonts w:ascii="宋体" w:hAnsi="宋体" w:cs="宋体" w:hint="eastAsia"/>
                <w:color w:val="000000"/>
                <w:spacing w:val="2"/>
                <w:szCs w:val="21"/>
              </w:rPr>
              <w:t>回顾性</w:t>
            </w:r>
            <w:r>
              <w:rPr>
                <w:color w:val="000000"/>
                <w:spacing w:val="2"/>
                <w:szCs w:val="21"/>
              </w:rPr>
              <w:t>，</w:t>
            </w:r>
            <w:proofErr w:type="gramStart"/>
            <w:r>
              <w:rPr>
                <w:color w:val="000000"/>
                <w:spacing w:val="2"/>
                <w:szCs w:val="21"/>
              </w:rPr>
              <w:t>口</w:t>
            </w:r>
            <w:r>
              <w:rPr>
                <w:rFonts w:ascii="宋体" w:hAnsi="宋体" w:cs="宋体" w:hint="eastAsia"/>
                <w:color w:val="000000"/>
                <w:spacing w:val="2"/>
                <w:szCs w:val="21"/>
              </w:rPr>
              <w:t>观察</w:t>
            </w:r>
            <w:proofErr w:type="gramEnd"/>
            <w:r>
              <w:rPr>
                <w:rFonts w:ascii="宋体" w:hAnsi="宋体" w:cs="宋体" w:hint="eastAsia"/>
                <w:color w:val="000000"/>
                <w:spacing w:val="2"/>
                <w:szCs w:val="21"/>
              </w:rPr>
              <w:t>性</w:t>
            </w:r>
            <w:r>
              <w:rPr>
                <w:color w:val="000000"/>
                <w:spacing w:val="2"/>
                <w:szCs w:val="21"/>
              </w:rPr>
              <w:t>，口</w:t>
            </w:r>
            <w:r>
              <w:rPr>
                <w:rFonts w:ascii="宋体" w:hAnsi="宋体" w:cs="宋体" w:hint="eastAsia"/>
                <w:color w:val="000000"/>
                <w:spacing w:val="2"/>
                <w:szCs w:val="21"/>
              </w:rPr>
              <w:t>干预类，</w:t>
            </w:r>
            <w:r>
              <w:rPr>
                <w:color w:val="000000"/>
                <w:spacing w:val="2"/>
                <w:szCs w:val="21"/>
              </w:rPr>
              <w:t>口</w:t>
            </w:r>
            <w:r>
              <w:rPr>
                <w:rFonts w:hint="eastAsia"/>
                <w:color w:val="000000"/>
                <w:spacing w:val="2"/>
                <w:szCs w:val="21"/>
              </w:rPr>
              <w:t>其他：</w:t>
            </w:r>
          </w:p>
          <w:p w14:paraId="53860B05" w14:textId="77777777" w:rsidR="00447EFF" w:rsidRDefault="003D0BCB">
            <w:pPr>
              <w:ind w:left="1712" w:hangingChars="800" w:hanging="1712"/>
              <w:rPr>
                <w:color w:val="000000"/>
                <w:spacing w:val="2"/>
                <w:szCs w:val="21"/>
              </w:rPr>
            </w:pPr>
            <w:r>
              <w:rPr>
                <w:color w:val="000000"/>
                <w:spacing w:val="2"/>
                <w:szCs w:val="21"/>
              </w:rPr>
              <w:t>口</w:t>
            </w:r>
            <w:r>
              <w:rPr>
                <w:rFonts w:hint="eastAsia"/>
                <w:color w:val="000000"/>
                <w:spacing w:val="2"/>
                <w:szCs w:val="21"/>
              </w:rPr>
              <w:t>其他类别：</w:t>
            </w:r>
          </w:p>
        </w:tc>
      </w:tr>
      <w:tr w:rsidR="00447EFF" w14:paraId="4A79F19B" w14:textId="77777777">
        <w:trPr>
          <w:jc w:val="center"/>
        </w:trPr>
        <w:tc>
          <w:tcPr>
            <w:tcW w:w="1738" w:type="dxa"/>
            <w:gridSpan w:val="2"/>
          </w:tcPr>
          <w:p w14:paraId="31B76763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pacing w:val="2"/>
                <w:szCs w:val="21"/>
              </w:rPr>
              <w:t>研究设计</w:t>
            </w:r>
          </w:p>
        </w:tc>
        <w:tc>
          <w:tcPr>
            <w:tcW w:w="7261" w:type="dxa"/>
            <w:gridSpan w:val="8"/>
          </w:tcPr>
          <w:p w14:paraId="640614E2" w14:textId="77777777" w:rsidR="00447EFF" w:rsidRDefault="003D0BCB"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口随机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口分层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口双盲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口多中心试验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口安慰剂对照组</w:t>
            </w:r>
            <w:r>
              <w:rPr>
                <w:bCs/>
                <w:color w:val="000000"/>
                <w:szCs w:val="21"/>
              </w:rPr>
              <w:t xml:space="preserve">   </w:t>
            </w:r>
          </w:p>
          <w:p w14:paraId="585C0CB9" w14:textId="77777777" w:rsidR="00447EFF" w:rsidRDefault="003D0BCB"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口治疗对照组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口交叉对照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口平行对照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口其他</w:t>
            </w:r>
            <w:r>
              <w:rPr>
                <w:bCs/>
                <w:color w:val="000000"/>
                <w:szCs w:val="21"/>
              </w:rPr>
              <w:t xml:space="preserve">    (</w:t>
            </w:r>
            <w:r>
              <w:rPr>
                <w:bCs/>
                <w:color w:val="000000"/>
                <w:szCs w:val="21"/>
              </w:rPr>
              <w:t>请注明</w:t>
            </w:r>
            <w:r>
              <w:rPr>
                <w:bCs/>
                <w:color w:val="000000"/>
                <w:szCs w:val="21"/>
              </w:rPr>
              <w:t>)</w:t>
            </w:r>
          </w:p>
          <w:p w14:paraId="5E610141" w14:textId="77777777" w:rsidR="00447EFF" w:rsidRDefault="003D0BCB"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口使用组织样本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口使用血、尿样本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bCs/>
                <w:color w:val="000000"/>
                <w:szCs w:val="21"/>
              </w:rPr>
              <w:t>口使用遗传物质样本</w:t>
            </w:r>
          </w:p>
        </w:tc>
      </w:tr>
      <w:tr w:rsidR="00447EFF" w14:paraId="3359B717" w14:textId="77777777">
        <w:trPr>
          <w:jc w:val="center"/>
        </w:trPr>
        <w:tc>
          <w:tcPr>
            <w:tcW w:w="1738" w:type="dxa"/>
            <w:gridSpan w:val="2"/>
          </w:tcPr>
          <w:p w14:paraId="43369CBA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研究背景和目的（</w:t>
            </w:r>
            <w:r>
              <w:rPr>
                <w:color w:val="000000"/>
                <w:szCs w:val="21"/>
              </w:rPr>
              <w:t>200</w:t>
            </w:r>
            <w:r>
              <w:rPr>
                <w:color w:val="000000"/>
                <w:szCs w:val="21"/>
              </w:rPr>
              <w:t>字以内）</w:t>
            </w:r>
          </w:p>
        </w:tc>
        <w:tc>
          <w:tcPr>
            <w:tcW w:w="7261" w:type="dxa"/>
            <w:gridSpan w:val="8"/>
          </w:tcPr>
          <w:p w14:paraId="2127681C" w14:textId="77777777" w:rsidR="00447EFF" w:rsidRDefault="00447EFF">
            <w:pPr>
              <w:rPr>
                <w:bCs/>
                <w:color w:val="000000"/>
                <w:szCs w:val="21"/>
              </w:rPr>
            </w:pPr>
          </w:p>
          <w:p w14:paraId="7FD1BA28" w14:textId="77777777" w:rsidR="00447EFF" w:rsidRDefault="00447EFF">
            <w:pPr>
              <w:rPr>
                <w:bCs/>
                <w:color w:val="000000"/>
                <w:szCs w:val="21"/>
              </w:rPr>
            </w:pPr>
          </w:p>
          <w:p w14:paraId="2BDF9561" w14:textId="77777777" w:rsidR="00447EFF" w:rsidRDefault="00447EFF">
            <w:pPr>
              <w:rPr>
                <w:bCs/>
                <w:color w:val="000000"/>
                <w:szCs w:val="21"/>
              </w:rPr>
            </w:pPr>
          </w:p>
          <w:p w14:paraId="3B728607" w14:textId="77777777" w:rsidR="00447EFF" w:rsidRDefault="00447EFF">
            <w:pPr>
              <w:rPr>
                <w:bCs/>
                <w:color w:val="000000"/>
                <w:szCs w:val="21"/>
              </w:rPr>
            </w:pPr>
          </w:p>
          <w:p w14:paraId="338C8193" w14:textId="77777777" w:rsidR="00447EFF" w:rsidRDefault="00447EFF">
            <w:pPr>
              <w:rPr>
                <w:bCs/>
                <w:color w:val="000000"/>
                <w:szCs w:val="21"/>
              </w:rPr>
            </w:pPr>
          </w:p>
          <w:p w14:paraId="3053C5BC" w14:textId="77777777" w:rsidR="00447EFF" w:rsidRDefault="00447EFF">
            <w:pPr>
              <w:rPr>
                <w:bCs/>
                <w:color w:val="000000"/>
                <w:szCs w:val="21"/>
              </w:rPr>
            </w:pPr>
          </w:p>
          <w:p w14:paraId="18D59544" w14:textId="77777777" w:rsidR="00447EFF" w:rsidRDefault="00447EFF">
            <w:pPr>
              <w:rPr>
                <w:bCs/>
                <w:color w:val="000000"/>
                <w:szCs w:val="21"/>
              </w:rPr>
            </w:pPr>
          </w:p>
          <w:p w14:paraId="54CC0E9E" w14:textId="77777777" w:rsidR="00447EFF" w:rsidRDefault="00447EFF">
            <w:pPr>
              <w:rPr>
                <w:bCs/>
                <w:color w:val="000000"/>
                <w:szCs w:val="21"/>
              </w:rPr>
            </w:pPr>
          </w:p>
        </w:tc>
      </w:tr>
      <w:tr w:rsidR="00447EFF" w14:paraId="25145D12" w14:textId="77777777">
        <w:trPr>
          <w:jc w:val="center"/>
        </w:trPr>
        <w:tc>
          <w:tcPr>
            <w:tcW w:w="1738" w:type="dxa"/>
            <w:gridSpan w:val="2"/>
          </w:tcPr>
          <w:p w14:paraId="13D1B238" w14:textId="77777777" w:rsidR="00447EFF" w:rsidRPr="00C76F88" w:rsidRDefault="003D0BCB">
            <w:pPr>
              <w:jc w:val="center"/>
              <w:rPr>
                <w:bCs/>
                <w:color w:val="000000"/>
                <w:szCs w:val="21"/>
              </w:rPr>
            </w:pPr>
            <w:r w:rsidRPr="00C76F88">
              <w:rPr>
                <w:bCs/>
                <w:color w:val="000000"/>
                <w:szCs w:val="21"/>
              </w:rPr>
              <w:lastRenderedPageBreak/>
              <w:t>受试者总例数</w:t>
            </w:r>
          </w:p>
        </w:tc>
        <w:tc>
          <w:tcPr>
            <w:tcW w:w="3030" w:type="dxa"/>
            <w:gridSpan w:val="4"/>
            <w:tcBorders>
              <w:right w:val="single" w:sz="4" w:space="0" w:color="auto"/>
            </w:tcBorders>
          </w:tcPr>
          <w:p w14:paraId="6EAEBF0B" w14:textId="77777777" w:rsidR="00447EFF" w:rsidRDefault="00447EFF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E40BBF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本院计划病例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14:paraId="07A376E1" w14:textId="77777777" w:rsidR="00447EFF" w:rsidRDefault="00447EFF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447EFF" w14:paraId="3F19A768" w14:textId="77777777">
        <w:trPr>
          <w:jc w:val="center"/>
        </w:trPr>
        <w:tc>
          <w:tcPr>
            <w:tcW w:w="1738" w:type="dxa"/>
            <w:gridSpan w:val="2"/>
          </w:tcPr>
          <w:p w14:paraId="19435262" w14:textId="77777777" w:rsidR="00447EFF" w:rsidRPr="00C76F88" w:rsidRDefault="003D0BCB">
            <w:pPr>
              <w:jc w:val="center"/>
              <w:rPr>
                <w:bCs/>
                <w:color w:val="000000"/>
                <w:szCs w:val="21"/>
              </w:rPr>
            </w:pPr>
            <w:r w:rsidRPr="00C76F88">
              <w:rPr>
                <w:bCs/>
                <w:color w:val="000000"/>
                <w:szCs w:val="21"/>
              </w:rPr>
              <w:t>入选标准</w:t>
            </w:r>
          </w:p>
        </w:tc>
        <w:tc>
          <w:tcPr>
            <w:tcW w:w="7261" w:type="dxa"/>
            <w:gridSpan w:val="8"/>
          </w:tcPr>
          <w:p w14:paraId="46BC4115" w14:textId="77777777" w:rsidR="00447EFF" w:rsidRDefault="00447EFF">
            <w:pPr>
              <w:rPr>
                <w:bCs/>
                <w:color w:val="000000"/>
                <w:szCs w:val="21"/>
              </w:rPr>
            </w:pPr>
          </w:p>
        </w:tc>
      </w:tr>
      <w:tr w:rsidR="00447EFF" w14:paraId="0C58C78D" w14:textId="77777777">
        <w:trPr>
          <w:jc w:val="center"/>
        </w:trPr>
        <w:tc>
          <w:tcPr>
            <w:tcW w:w="1738" w:type="dxa"/>
            <w:gridSpan w:val="2"/>
          </w:tcPr>
          <w:p w14:paraId="56382662" w14:textId="77777777" w:rsidR="00447EFF" w:rsidRPr="00C76F88" w:rsidRDefault="003D0BCB">
            <w:pPr>
              <w:jc w:val="center"/>
              <w:rPr>
                <w:bCs/>
                <w:color w:val="000000"/>
                <w:szCs w:val="21"/>
              </w:rPr>
            </w:pPr>
            <w:r w:rsidRPr="00C76F88">
              <w:rPr>
                <w:bCs/>
                <w:color w:val="000000"/>
                <w:szCs w:val="21"/>
              </w:rPr>
              <w:t>排除标准</w:t>
            </w:r>
          </w:p>
        </w:tc>
        <w:tc>
          <w:tcPr>
            <w:tcW w:w="7261" w:type="dxa"/>
            <w:gridSpan w:val="8"/>
          </w:tcPr>
          <w:p w14:paraId="43256321" w14:textId="77777777" w:rsidR="00447EFF" w:rsidRDefault="00447EFF">
            <w:pPr>
              <w:rPr>
                <w:bCs/>
                <w:color w:val="000000"/>
                <w:szCs w:val="21"/>
              </w:rPr>
            </w:pPr>
          </w:p>
        </w:tc>
      </w:tr>
      <w:tr w:rsidR="00447EFF" w14:paraId="7CD0B916" w14:textId="77777777">
        <w:trPr>
          <w:jc w:val="center"/>
        </w:trPr>
        <w:tc>
          <w:tcPr>
            <w:tcW w:w="1738" w:type="dxa"/>
            <w:gridSpan w:val="2"/>
          </w:tcPr>
          <w:p w14:paraId="44EC288A" w14:textId="77777777" w:rsidR="00447EFF" w:rsidRPr="00C76F88" w:rsidRDefault="003D0BCB" w:rsidP="00C76F88">
            <w:pPr>
              <w:jc w:val="left"/>
              <w:rPr>
                <w:bCs/>
                <w:color w:val="000000"/>
                <w:szCs w:val="21"/>
              </w:rPr>
            </w:pPr>
            <w:r w:rsidRPr="00C76F88">
              <w:rPr>
                <w:bCs/>
                <w:color w:val="000000"/>
                <w:szCs w:val="21"/>
              </w:rPr>
              <w:t>研究中可能出现的不良反应</w:t>
            </w:r>
            <w:r w:rsidRPr="00C76F88">
              <w:rPr>
                <w:rFonts w:hint="eastAsia"/>
                <w:bCs/>
                <w:color w:val="000000"/>
                <w:szCs w:val="21"/>
              </w:rPr>
              <w:t>、</w:t>
            </w:r>
            <w:r w:rsidRPr="00C76F88">
              <w:rPr>
                <w:bCs/>
                <w:color w:val="000000"/>
                <w:szCs w:val="21"/>
              </w:rPr>
              <w:t>可能发生的不良事件</w:t>
            </w:r>
            <w:r w:rsidRPr="00C76F88">
              <w:rPr>
                <w:rFonts w:hint="eastAsia"/>
                <w:bCs/>
                <w:color w:val="000000"/>
                <w:szCs w:val="21"/>
              </w:rPr>
              <w:t>或可能涉及的其他风险</w:t>
            </w:r>
            <w:r w:rsidRPr="00C76F88">
              <w:rPr>
                <w:bCs/>
                <w:color w:val="000000"/>
                <w:szCs w:val="21"/>
              </w:rPr>
              <w:t>及其处理对策</w:t>
            </w:r>
          </w:p>
        </w:tc>
        <w:tc>
          <w:tcPr>
            <w:tcW w:w="7261" w:type="dxa"/>
            <w:gridSpan w:val="8"/>
          </w:tcPr>
          <w:p w14:paraId="32DC1871" w14:textId="77777777" w:rsidR="00447EFF" w:rsidRDefault="003D0BCB"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（可另附）</w:t>
            </w:r>
          </w:p>
          <w:p w14:paraId="40A26684" w14:textId="77777777" w:rsidR="00447EFF" w:rsidRDefault="00447EFF">
            <w:pPr>
              <w:rPr>
                <w:bCs/>
                <w:color w:val="000000"/>
                <w:szCs w:val="21"/>
              </w:rPr>
            </w:pPr>
          </w:p>
          <w:p w14:paraId="3143AA06" w14:textId="77777777" w:rsidR="00447EFF" w:rsidRDefault="00447EFF">
            <w:pPr>
              <w:rPr>
                <w:bCs/>
                <w:color w:val="000000"/>
                <w:szCs w:val="21"/>
              </w:rPr>
            </w:pPr>
          </w:p>
          <w:p w14:paraId="0BDE7A61" w14:textId="77777777" w:rsidR="00447EFF" w:rsidRDefault="00447EFF">
            <w:pPr>
              <w:rPr>
                <w:bCs/>
                <w:color w:val="000000"/>
                <w:szCs w:val="21"/>
              </w:rPr>
            </w:pPr>
          </w:p>
          <w:p w14:paraId="710998AD" w14:textId="77777777" w:rsidR="00447EFF" w:rsidRDefault="00447EFF">
            <w:pPr>
              <w:rPr>
                <w:bCs/>
                <w:color w:val="000000"/>
                <w:szCs w:val="21"/>
              </w:rPr>
            </w:pPr>
          </w:p>
          <w:p w14:paraId="183322F4" w14:textId="77777777" w:rsidR="00447EFF" w:rsidRDefault="00447EFF">
            <w:pPr>
              <w:rPr>
                <w:bCs/>
                <w:color w:val="000000"/>
                <w:szCs w:val="21"/>
              </w:rPr>
            </w:pPr>
          </w:p>
        </w:tc>
      </w:tr>
      <w:tr w:rsidR="00447EFF" w14:paraId="1FD84B00" w14:textId="77777777">
        <w:trPr>
          <w:jc w:val="center"/>
        </w:trPr>
        <w:tc>
          <w:tcPr>
            <w:tcW w:w="1738" w:type="dxa"/>
            <w:gridSpan w:val="2"/>
          </w:tcPr>
          <w:p w14:paraId="6E598803" w14:textId="77777777" w:rsidR="00447EFF" w:rsidRPr="00C76F88" w:rsidRDefault="003D0BCB" w:rsidP="00C76F88">
            <w:pPr>
              <w:jc w:val="left"/>
              <w:rPr>
                <w:bCs/>
                <w:color w:val="000000"/>
                <w:szCs w:val="21"/>
              </w:rPr>
            </w:pPr>
            <w:r w:rsidRPr="00C76F88">
              <w:rPr>
                <w:rFonts w:hint="eastAsia"/>
                <w:bCs/>
                <w:color w:val="000000"/>
                <w:szCs w:val="21"/>
              </w:rPr>
              <w:t>数据安全监管计划（隐私保护、数据安全等质量保障措施等，请具体描述）</w:t>
            </w:r>
          </w:p>
        </w:tc>
        <w:tc>
          <w:tcPr>
            <w:tcW w:w="7261" w:type="dxa"/>
            <w:gridSpan w:val="8"/>
          </w:tcPr>
          <w:p w14:paraId="7BC3C137" w14:textId="77777777" w:rsidR="00447EFF" w:rsidRDefault="00447EFF">
            <w:pPr>
              <w:rPr>
                <w:bCs/>
                <w:color w:val="000000"/>
                <w:szCs w:val="21"/>
              </w:rPr>
            </w:pPr>
            <w:bookmarkStart w:id="4" w:name="_GoBack"/>
            <w:bookmarkEnd w:id="4"/>
          </w:p>
        </w:tc>
      </w:tr>
      <w:tr w:rsidR="00447EFF" w14:paraId="7E43799C" w14:textId="77777777">
        <w:trPr>
          <w:jc w:val="center"/>
        </w:trPr>
        <w:tc>
          <w:tcPr>
            <w:tcW w:w="1738" w:type="dxa"/>
            <w:gridSpan w:val="2"/>
          </w:tcPr>
          <w:p w14:paraId="47C207C1" w14:textId="77777777" w:rsidR="00447EFF" w:rsidRDefault="003D0BCB" w:rsidP="00C76F88">
            <w:pPr>
              <w:jc w:val="left"/>
              <w:rPr>
                <w:color w:val="000000"/>
                <w:szCs w:val="21"/>
              </w:rPr>
            </w:pPr>
            <w:r w:rsidRPr="00C76F88">
              <w:rPr>
                <w:rFonts w:hint="eastAsia"/>
                <w:color w:val="000000"/>
                <w:szCs w:val="21"/>
              </w:rPr>
              <w:t>研究可能的获益是：（请具体描述）</w:t>
            </w:r>
          </w:p>
        </w:tc>
        <w:tc>
          <w:tcPr>
            <w:tcW w:w="7261" w:type="dxa"/>
            <w:gridSpan w:val="8"/>
          </w:tcPr>
          <w:p w14:paraId="79B05F43" w14:textId="77777777" w:rsidR="00447EFF" w:rsidRDefault="00447EFF">
            <w:pPr>
              <w:rPr>
                <w:bCs/>
                <w:color w:val="000000"/>
                <w:szCs w:val="21"/>
              </w:rPr>
            </w:pPr>
          </w:p>
        </w:tc>
      </w:tr>
      <w:tr w:rsidR="00447EFF" w14:paraId="42A28B37" w14:textId="77777777">
        <w:trPr>
          <w:jc w:val="center"/>
        </w:trPr>
        <w:tc>
          <w:tcPr>
            <w:tcW w:w="1738" w:type="dxa"/>
            <w:gridSpan w:val="2"/>
          </w:tcPr>
          <w:p w14:paraId="7D9D41A4" w14:textId="77777777" w:rsidR="00447EFF" w:rsidRDefault="003D0BCB">
            <w:pPr>
              <w:jc w:val="center"/>
              <w:rPr>
                <w:color w:val="000000"/>
                <w:szCs w:val="21"/>
              </w:rPr>
            </w:pPr>
            <w:r w:rsidRPr="00C76F88">
              <w:rPr>
                <w:rFonts w:hint="eastAsia"/>
                <w:color w:val="000000"/>
                <w:szCs w:val="21"/>
              </w:rPr>
              <w:t>研究获益属于</w:t>
            </w:r>
          </w:p>
        </w:tc>
        <w:tc>
          <w:tcPr>
            <w:tcW w:w="7261" w:type="dxa"/>
            <w:gridSpan w:val="8"/>
          </w:tcPr>
          <w:p w14:paraId="14EC270B" w14:textId="77777777" w:rsidR="00447EFF" w:rsidRPr="00C76F88" w:rsidRDefault="003D0BCB">
            <w:pPr>
              <w:rPr>
                <w:color w:val="000000"/>
                <w:szCs w:val="21"/>
              </w:rPr>
            </w:pPr>
            <w:r w:rsidRPr="00C76F88">
              <w:rPr>
                <w:rFonts w:hint="eastAsia"/>
                <w:color w:val="000000"/>
                <w:szCs w:val="21"/>
              </w:rPr>
              <w:t>□</w:t>
            </w:r>
            <w:r w:rsidRPr="00C76F88">
              <w:rPr>
                <w:rFonts w:hint="eastAsia"/>
                <w:color w:val="000000"/>
                <w:szCs w:val="21"/>
              </w:rPr>
              <w:t xml:space="preserve"> </w:t>
            </w:r>
            <w:r w:rsidRPr="00C76F88">
              <w:rPr>
                <w:rFonts w:hint="eastAsia"/>
                <w:color w:val="000000"/>
                <w:szCs w:val="21"/>
              </w:rPr>
              <w:t>直接获益；</w:t>
            </w:r>
            <w:r w:rsidRPr="00C76F88">
              <w:rPr>
                <w:rFonts w:hint="eastAsia"/>
                <w:color w:val="000000"/>
                <w:szCs w:val="21"/>
              </w:rPr>
              <w:t xml:space="preserve">  </w:t>
            </w:r>
            <w:r w:rsidRPr="00C76F88">
              <w:rPr>
                <w:rFonts w:hint="eastAsia"/>
                <w:color w:val="000000"/>
                <w:szCs w:val="21"/>
              </w:rPr>
              <w:t>□</w:t>
            </w:r>
            <w:r w:rsidRPr="00C76F88">
              <w:rPr>
                <w:rFonts w:hint="eastAsia"/>
                <w:color w:val="000000"/>
                <w:szCs w:val="21"/>
              </w:rPr>
              <w:t xml:space="preserve"> </w:t>
            </w:r>
            <w:r w:rsidRPr="00C76F88">
              <w:rPr>
                <w:rFonts w:hint="eastAsia"/>
                <w:color w:val="000000"/>
                <w:szCs w:val="21"/>
              </w:rPr>
              <w:t>间接获益；</w:t>
            </w:r>
            <w:r w:rsidRPr="00C76F88">
              <w:rPr>
                <w:rFonts w:hint="eastAsia"/>
                <w:color w:val="000000"/>
                <w:szCs w:val="21"/>
              </w:rPr>
              <w:t xml:space="preserve"> </w:t>
            </w:r>
            <w:r w:rsidRPr="00C76F88">
              <w:rPr>
                <w:rFonts w:hint="eastAsia"/>
                <w:color w:val="000000"/>
                <w:szCs w:val="21"/>
              </w:rPr>
              <w:t>□</w:t>
            </w:r>
            <w:r w:rsidRPr="00C76F88">
              <w:rPr>
                <w:rFonts w:hint="eastAsia"/>
                <w:color w:val="000000"/>
                <w:szCs w:val="21"/>
              </w:rPr>
              <w:t xml:space="preserve"> </w:t>
            </w:r>
            <w:r w:rsidRPr="00C76F88">
              <w:rPr>
                <w:rFonts w:hint="eastAsia"/>
                <w:color w:val="000000"/>
                <w:szCs w:val="21"/>
              </w:rPr>
              <w:t>两者都有</w:t>
            </w:r>
          </w:p>
        </w:tc>
      </w:tr>
      <w:tr w:rsidR="00447EFF" w14:paraId="1B441F0A" w14:textId="77777777">
        <w:trPr>
          <w:jc w:val="center"/>
        </w:trPr>
        <w:tc>
          <w:tcPr>
            <w:tcW w:w="8999" w:type="dxa"/>
            <w:gridSpan w:val="10"/>
          </w:tcPr>
          <w:p w14:paraId="70C39BFD" w14:textId="77777777" w:rsidR="00447EFF" w:rsidRDefault="003D0BCB">
            <w:pPr>
              <w:rPr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三、受试者招募、费用和补偿</w:t>
            </w:r>
          </w:p>
        </w:tc>
      </w:tr>
      <w:tr w:rsidR="00447EFF" w14:paraId="52B4AD79" w14:textId="77777777">
        <w:trPr>
          <w:jc w:val="center"/>
        </w:trPr>
        <w:tc>
          <w:tcPr>
            <w:tcW w:w="1738" w:type="dxa"/>
            <w:gridSpan w:val="2"/>
          </w:tcPr>
          <w:p w14:paraId="1F678C4A" w14:textId="77777777" w:rsidR="00447EFF" w:rsidRDefault="003D0BCB">
            <w:pPr>
              <w:jc w:val="center"/>
              <w:rPr>
                <w:color w:val="000000"/>
                <w:szCs w:val="21"/>
              </w:rPr>
            </w:pPr>
            <w:commentRangeStart w:id="5"/>
            <w:r>
              <w:rPr>
                <w:color w:val="000000"/>
                <w:szCs w:val="21"/>
              </w:rPr>
              <w:t>招募受试者</w:t>
            </w:r>
            <w:commentRangeEnd w:id="5"/>
            <w:r>
              <w:commentReference w:id="5"/>
            </w:r>
          </w:p>
        </w:tc>
        <w:tc>
          <w:tcPr>
            <w:tcW w:w="7261" w:type="dxa"/>
            <w:gridSpan w:val="8"/>
          </w:tcPr>
          <w:p w14:paraId="0C91647F" w14:textId="77777777" w:rsidR="00447EFF" w:rsidRDefault="003D0BCB">
            <w:pPr>
              <w:pStyle w:val="1"/>
              <w:widowControl/>
              <w:numPr>
                <w:ilvl w:val="0"/>
                <w:numId w:val="1"/>
              </w:numPr>
              <w:ind w:left="0" w:firstLineChars="0"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负责招募：</w:t>
            </w:r>
            <w:r>
              <w:rPr>
                <w:rFonts w:ascii="Times New Roman" w:hAnsi="Times New Roman"/>
                <w:bCs/>
                <w:color w:val="000000"/>
              </w:rPr>
              <w:t>□</w:t>
            </w:r>
            <w:r>
              <w:rPr>
                <w:rFonts w:ascii="Times New Roman" w:hAnsi="Times New Roman"/>
                <w:bCs/>
                <w:color w:val="000000"/>
              </w:rPr>
              <w:t>医生，</w:t>
            </w:r>
            <w:r>
              <w:rPr>
                <w:rFonts w:ascii="Times New Roman" w:hAnsi="Times New Roman"/>
                <w:bCs/>
                <w:color w:val="000000"/>
              </w:rPr>
              <w:t>□</w:t>
            </w:r>
            <w:r>
              <w:rPr>
                <w:rFonts w:ascii="Times New Roman" w:hAnsi="Times New Roman"/>
                <w:bCs/>
                <w:color w:val="000000"/>
              </w:rPr>
              <w:t>研究者，</w:t>
            </w:r>
            <w:r>
              <w:rPr>
                <w:rFonts w:ascii="Times New Roman" w:hAnsi="Times New Roman"/>
                <w:bCs/>
                <w:color w:val="000000"/>
              </w:rPr>
              <w:t>□</w:t>
            </w:r>
            <w:r>
              <w:rPr>
                <w:rFonts w:ascii="Times New Roman" w:hAnsi="Times New Roman"/>
                <w:bCs/>
                <w:color w:val="000000"/>
              </w:rPr>
              <w:t>研究助理，</w:t>
            </w:r>
            <w:r>
              <w:rPr>
                <w:rFonts w:ascii="Times New Roman" w:hAnsi="Times New Roman"/>
                <w:bCs/>
                <w:color w:val="000000"/>
              </w:rPr>
              <w:t>□</w:t>
            </w:r>
            <w:r>
              <w:rPr>
                <w:rFonts w:ascii="Times New Roman" w:hAnsi="Times New Roman"/>
                <w:bCs/>
                <w:color w:val="000000"/>
              </w:rPr>
              <w:t>研究护士，</w:t>
            </w:r>
            <w:r>
              <w:rPr>
                <w:rFonts w:ascii="Times New Roman" w:hAnsi="Times New Roman"/>
                <w:bCs/>
                <w:color w:val="000000"/>
              </w:rPr>
              <w:t>□</w:t>
            </w:r>
            <w:r>
              <w:rPr>
                <w:rFonts w:ascii="Times New Roman" w:hAnsi="Times New Roman"/>
                <w:bCs/>
                <w:color w:val="000000"/>
              </w:rPr>
              <w:t>其他：</w:t>
            </w:r>
            <w:r>
              <w:rPr>
                <w:rFonts w:ascii="Times New Roman" w:hAnsi="Times New Roman"/>
                <w:bCs/>
                <w:color w:val="000000"/>
              </w:rPr>
              <w:t xml:space="preserve">   </w:t>
            </w:r>
          </w:p>
          <w:p w14:paraId="40C9262B" w14:textId="77777777" w:rsidR="00447EFF" w:rsidRDefault="003D0BCB">
            <w:pPr>
              <w:pStyle w:val="1"/>
              <w:widowControl/>
              <w:numPr>
                <w:ilvl w:val="0"/>
                <w:numId w:val="1"/>
              </w:numPr>
              <w:ind w:left="0" w:firstLineChars="0"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招募方式：</w:t>
            </w:r>
            <w:r>
              <w:rPr>
                <w:rFonts w:ascii="Times New Roman" w:hAnsi="Times New Roman"/>
                <w:bCs/>
                <w:color w:val="000000"/>
              </w:rPr>
              <w:t>□</w:t>
            </w:r>
            <w:r>
              <w:rPr>
                <w:rFonts w:ascii="Times New Roman" w:hAnsi="Times New Roman"/>
                <w:bCs/>
                <w:color w:val="000000"/>
              </w:rPr>
              <w:t>广告，</w:t>
            </w:r>
            <w:r>
              <w:rPr>
                <w:rFonts w:ascii="Times New Roman" w:hAnsi="Times New Roman"/>
                <w:bCs/>
                <w:color w:val="000000"/>
              </w:rPr>
              <w:t>□</w:t>
            </w:r>
            <w:r>
              <w:rPr>
                <w:rFonts w:ascii="Times New Roman" w:hAnsi="Times New Roman"/>
                <w:bCs/>
                <w:color w:val="000000"/>
              </w:rPr>
              <w:t>个人联系，</w:t>
            </w:r>
            <w:r>
              <w:rPr>
                <w:rFonts w:ascii="Times New Roman" w:hAnsi="Times New Roman"/>
                <w:bCs/>
                <w:color w:val="000000"/>
              </w:rPr>
              <w:t>□</w:t>
            </w:r>
            <w:r>
              <w:rPr>
                <w:rFonts w:ascii="Times New Roman" w:hAnsi="Times New Roman"/>
                <w:bCs/>
                <w:color w:val="000000"/>
              </w:rPr>
              <w:t>数据库，</w:t>
            </w:r>
            <w:r>
              <w:rPr>
                <w:rFonts w:ascii="Times New Roman" w:hAnsi="Times New Roman"/>
                <w:bCs/>
                <w:color w:val="000000"/>
              </w:rPr>
              <w:t>□</w:t>
            </w:r>
            <w:r>
              <w:rPr>
                <w:rFonts w:ascii="Times New Roman" w:hAnsi="Times New Roman"/>
                <w:bCs/>
                <w:color w:val="000000"/>
              </w:rPr>
              <w:t>中介，</w:t>
            </w:r>
            <w:r>
              <w:rPr>
                <w:rFonts w:ascii="Times New Roman" w:hAnsi="Times New Roman"/>
                <w:bCs/>
                <w:color w:val="000000"/>
              </w:rPr>
              <w:t>□</w:t>
            </w:r>
            <w:r>
              <w:rPr>
                <w:rFonts w:ascii="Times New Roman" w:hAnsi="Times New Roman"/>
                <w:bCs/>
                <w:color w:val="000000"/>
              </w:rPr>
              <w:t>其他：</w:t>
            </w:r>
            <w:r>
              <w:rPr>
                <w:rFonts w:ascii="Times New Roman" w:hAnsi="Times New Roman"/>
                <w:bCs/>
                <w:color w:val="000000"/>
              </w:rPr>
              <w:t xml:space="preserve">  </w:t>
            </w:r>
          </w:p>
          <w:p w14:paraId="7FCA04C7" w14:textId="77777777" w:rsidR="00447EFF" w:rsidRDefault="003D0BCB">
            <w:pPr>
              <w:pStyle w:val="1"/>
              <w:widowControl/>
              <w:numPr>
                <w:ilvl w:val="0"/>
                <w:numId w:val="1"/>
              </w:numPr>
              <w:ind w:left="0" w:firstLineChars="0"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>招募地点：</w:t>
            </w:r>
            <w:r>
              <w:rPr>
                <w:rFonts w:ascii="Times New Roman" w:hAnsi="Times New Roman"/>
                <w:bCs/>
                <w:color w:val="000000"/>
              </w:rPr>
              <w:t xml:space="preserve"> □</w:t>
            </w:r>
            <w:r>
              <w:rPr>
                <w:rFonts w:ascii="Times New Roman" w:hAnsi="Times New Roman" w:hint="eastAsia"/>
                <w:bCs/>
                <w:color w:val="000000"/>
              </w:rPr>
              <w:t>门诊</w:t>
            </w:r>
            <w:r>
              <w:rPr>
                <w:rFonts w:ascii="Times New Roman" w:hAnsi="Times New Roman"/>
                <w:bCs/>
                <w:color w:val="000000"/>
              </w:rPr>
              <w:t>，</w:t>
            </w:r>
            <w:r>
              <w:rPr>
                <w:rFonts w:ascii="Times New Roman" w:hAnsi="Times New Roman"/>
                <w:bCs/>
                <w:color w:val="000000"/>
              </w:rPr>
              <w:t>□</w:t>
            </w:r>
            <w:r>
              <w:rPr>
                <w:rFonts w:ascii="Times New Roman" w:hAnsi="Times New Roman" w:hint="eastAsia"/>
                <w:bCs/>
                <w:color w:val="000000"/>
              </w:rPr>
              <w:t>病房</w:t>
            </w:r>
            <w:r>
              <w:rPr>
                <w:rFonts w:ascii="Times New Roman" w:hAnsi="Times New Roman"/>
                <w:bCs/>
                <w:color w:val="000000"/>
              </w:rPr>
              <w:t>，</w:t>
            </w:r>
            <w:r>
              <w:rPr>
                <w:rFonts w:ascii="Times New Roman" w:hAnsi="Times New Roman"/>
                <w:bCs/>
                <w:color w:val="000000"/>
              </w:rPr>
              <w:t>□</w:t>
            </w:r>
            <w:r>
              <w:rPr>
                <w:rFonts w:ascii="Times New Roman" w:hAnsi="Times New Roman" w:hint="eastAsia"/>
                <w:bCs/>
                <w:color w:val="000000"/>
              </w:rPr>
              <w:t>其他</w:t>
            </w:r>
            <w:r>
              <w:rPr>
                <w:rFonts w:ascii="Times New Roman" w:hAnsi="Times New Roman"/>
                <w:bCs/>
                <w:color w:val="000000"/>
              </w:rPr>
              <w:t>：</w:t>
            </w:r>
          </w:p>
          <w:p w14:paraId="0426393D" w14:textId="77777777" w:rsidR="00447EFF" w:rsidRDefault="003D0BCB">
            <w:pPr>
              <w:pStyle w:val="1"/>
              <w:widowControl/>
              <w:numPr>
                <w:ilvl w:val="0"/>
                <w:numId w:val="1"/>
              </w:numPr>
              <w:ind w:left="0" w:firstLineChars="0"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招募人群特征：</w:t>
            </w:r>
            <w:r>
              <w:rPr>
                <w:rFonts w:ascii="Times New Roman" w:hAnsi="Times New Roman"/>
                <w:bCs/>
                <w:color w:val="000000"/>
              </w:rPr>
              <w:t>□</w:t>
            </w:r>
            <w:r>
              <w:rPr>
                <w:rFonts w:ascii="Times New Roman" w:hAnsi="Times New Roman"/>
                <w:bCs/>
                <w:color w:val="000000"/>
              </w:rPr>
              <w:t>健康者，</w:t>
            </w:r>
            <w:r>
              <w:rPr>
                <w:rFonts w:ascii="Times New Roman" w:hAnsi="Times New Roman"/>
                <w:bCs/>
                <w:color w:val="000000"/>
              </w:rPr>
              <w:t>□</w:t>
            </w:r>
            <w:r>
              <w:rPr>
                <w:rFonts w:ascii="Times New Roman" w:hAnsi="Times New Roman"/>
                <w:bCs/>
                <w:color w:val="000000"/>
              </w:rPr>
              <w:t>患者，</w:t>
            </w:r>
            <w:r>
              <w:rPr>
                <w:rFonts w:ascii="Times New Roman" w:hAnsi="Times New Roman"/>
                <w:bCs/>
                <w:color w:val="000000"/>
              </w:rPr>
              <w:t>□</w:t>
            </w:r>
            <w:r>
              <w:rPr>
                <w:rFonts w:ascii="Times New Roman" w:hAnsi="Times New Roman"/>
                <w:bCs/>
                <w:color w:val="000000"/>
              </w:rPr>
              <w:t>儿童，</w:t>
            </w:r>
            <w:r>
              <w:rPr>
                <w:rFonts w:ascii="Times New Roman" w:hAnsi="Times New Roman"/>
                <w:bCs/>
                <w:color w:val="000000"/>
              </w:rPr>
              <w:t>□</w:t>
            </w:r>
            <w:r>
              <w:rPr>
                <w:rFonts w:ascii="Times New Roman" w:hAnsi="Times New Roman"/>
                <w:bCs/>
                <w:color w:val="000000"/>
              </w:rPr>
              <w:t>孕妇</w:t>
            </w:r>
          </w:p>
          <w:p w14:paraId="496E7ED9" w14:textId="77777777" w:rsidR="00447EFF" w:rsidRDefault="003D0BCB">
            <w:pPr>
              <w:pStyle w:val="1"/>
              <w:widowControl/>
              <w:numPr>
                <w:ilvl w:val="0"/>
                <w:numId w:val="1"/>
              </w:numPr>
              <w:ind w:left="0" w:firstLineChars="0"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是否具有民事行为能力：</w:t>
            </w:r>
            <w:r>
              <w:rPr>
                <w:rFonts w:ascii="Times New Roman" w:hAnsi="Times New Roman"/>
                <w:bCs/>
                <w:color w:val="000000"/>
              </w:rPr>
              <w:t>□</w:t>
            </w:r>
            <w:r>
              <w:rPr>
                <w:rFonts w:ascii="Times New Roman" w:hAnsi="Times New Roman"/>
                <w:bCs/>
                <w:color w:val="000000"/>
              </w:rPr>
              <w:t>有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，</w:t>
            </w:r>
            <w:r>
              <w:rPr>
                <w:rFonts w:ascii="Times New Roman" w:hAnsi="Times New Roman"/>
                <w:bCs/>
                <w:color w:val="000000"/>
              </w:rPr>
              <w:t>□</w:t>
            </w:r>
            <w:r>
              <w:rPr>
                <w:rFonts w:ascii="Times New Roman" w:hAnsi="Times New Roman"/>
                <w:bCs/>
                <w:color w:val="000000"/>
              </w:rPr>
              <w:t>无</w:t>
            </w:r>
          </w:p>
          <w:p w14:paraId="2F0532AF" w14:textId="77777777" w:rsidR="00447EFF" w:rsidRDefault="003D0BCB">
            <w:pPr>
              <w:pStyle w:val="1"/>
              <w:widowControl/>
              <w:numPr>
                <w:ilvl w:val="0"/>
                <w:numId w:val="1"/>
              </w:numPr>
              <w:ind w:left="0" w:firstLineChars="0"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>是否使用招募材料：</w:t>
            </w:r>
            <w:commentRangeStart w:id="6"/>
            <w:r>
              <w:rPr>
                <w:rFonts w:ascii="Times New Roman" w:hAnsi="Times New Roman"/>
                <w:bCs/>
                <w:color w:val="000000"/>
              </w:rPr>
              <w:t>□</w:t>
            </w:r>
            <w:r w:rsidRPr="00C76F88">
              <w:rPr>
                <w:rFonts w:ascii="Times New Roman" w:hAnsi="Times New Roman" w:hint="eastAsia"/>
                <w:bCs/>
                <w:color w:val="000000"/>
              </w:rPr>
              <w:t>否</w:t>
            </w:r>
            <w:commentRangeEnd w:id="6"/>
            <w:r w:rsidRPr="00C76F88">
              <w:rPr>
                <w:rFonts w:ascii="Times New Roman" w:hAnsi="Times New Roman"/>
                <w:bCs/>
                <w:color w:val="000000"/>
              </w:rPr>
              <w:commentReference w:id="6"/>
            </w:r>
            <w:r w:rsidRPr="00C76F88">
              <w:rPr>
                <w:rFonts w:ascii="Times New Roman" w:hAnsi="Times New Roman" w:hint="eastAsia"/>
                <w:bCs/>
                <w:color w:val="000000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</w:rPr>
              <w:t>□</w:t>
            </w:r>
            <w:r w:rsidRPr="00C76F88">
              <w:rPr>
                <w:rFonts w:ascii="Times New Roman" w:hAnsi="Times New Roman" w:hint="eastAsia"/>
                <w:bCs/>
                <w:color w:val="000000"/>
              </w:rPr>
              <w:t>是</w:t>
            </w:r>
            <w:r w:rsidRPr="00C76F88">
              <w:rPr>
                <w:rFonts w:ascii="Times New Roman" w:hAnsi="Times New Roman" w:hint="eastAsia"/>
                <w:bCs/>
                <w:color w:val="000000"/>
              </w:rPr>
              <w:t xml:space="preserve"> </w:t>
            </w:r>
            <w:r w:rsidRPr="00C76F88">
              <w:rPr>
                <w:rFonts w:ascii="Times New Roman" w:hAnsi="Times New Roman" w:hint="eastAsia"/>
                <w:bCs/>
                <w:color w:val="000000"/>
              </w:rPr>
              <w:t>→</w:t>
            </w:r>
            <w:proofErr w:type="gramStart"/>
            <w:r w:rsidRPr="00C76F88">
              <w:rPr>
                <w:rFonts w:ascii="Times New Roman" w:hAnsi="Times New Roman" w:hint="eastAsia"/>
                <w:bCs/>
                <w:color w:val="000000"/>
              </w:rPr>
              <w:t>请作为</w:t>
            </w:r>
            <w:proofErr w:type="gramEnd"/>
            <w:r w:rsidRPr="00C76F88">
              <w:rPr>
                <w:rFonts w:ascii="Times New Roman" w:hAnsi="Times New Roman" w:hint="eastAsia"/>
                <w:bCs/>
                <w:color w:val="000000"/>
              </w:rPr>
              <w:t>送审文件一并提交</w:t>
            </w:r>
          </w:p>
        </w:tc>
      </w:tr>
      <w:tr w:rsidR="00447EFF" w14:paraId="5EB047C9" w14:textId="77777777">
        <w:trPr>
          <w:jc w:val="center"/>
        </w:trPr>
        <w:tc>
          <w:tcPr>
            <w:tcW w:w="1738" w:type="dxa"/>
            <w:gridSpan w:val="2"/>
          </w:tcPr>
          <w:p w14:paraId="786FE8E0" w14:textId="77777777" w:rsidR="00447EFF" w:rsidRDefault="003D0B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受试者报酬</w:t>
            </w:r>
          </w:p>
        </w:tc>
        <w:tc>
          <w:tcPr>
            <w:tcW w:w="7261" w:type="dxa"/>
            <w:gridSpan w:val="8"/>
          </w:tcPr>
          <w:p w14:paraId="7845C51E" w14:textId="77777777" w:rsidR="00447EFF" w:rsidRDefault="003D0BCB">
            <w:pPr>
              <w:pStyle w:val="1"/>
              <w:widowControl/>
              <w:numPr>
                <w:ilvl w:val="0"/>
                <w:numId w:val="1"/>
              </w:numPr>
              <w:ind w:left="0" w:firstLineChars="0"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□</w:t>
            </w:r>
            <w:r>
              <w:rPr>
                <w:rFonts w:ascii="Times New Roman" w:hAnsi="Times New Roman"/>
                <w:bCs/>
                <w:color w:val="000000"/>
              </w:rPr>
              <w:t>有，</w:t>
            </w:r>
            <w:r>
              <w:rPr>
                <w:rFonts w:ascii="Times New Roman" w:hAnsi="Times New Roman"/>
                <w:bCs/>
                <w:color w:val="000000"/>
              </w:rPr>
              <w:t>□</w:t>
            </w:r>
            <w:r>
              <w:rPr>
                <w:rFonts w:ascii="Times New Roman" w:hAnsi="Times New Roman"/>
                <w:bCs/>
                <w:color w:val="000000"/>
              </w:rPr>
              <w:t>无</w:t>
            </w:r>
          </w:p>
          <w:p w14:paraId="27A817E5" w14:textId="77777777" w:rsidR="00447EFF" w:rsidRDefault="003D0BCB">
            <w:pPr>
              <w:pStyle w:val="1"/>
              <w:widowControl/>
              <w:numPr>
                <w:ilvl w:val="0"/>
                <w:numId w:val="1"/>
              </w:numPr>
              <w:ind w:left="0" w:firstLineChars="0"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报酬金额：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</w:t>
            </w:r>
          </w:p>
          <w:p w14:paraId="76A979BD" w14:textId="77777777" w:rsidR="00447EFF" w:rsidRDefault="003D0BCB">
            <w:pPr>
              <w:pStyle w:val="1"/>
              <w:widowControl/>
              <w:numPr>
                <w:ilvl w:val="0"/>
                <w:numId w:val="1"/>
              </w:numPr>
              <w:ind w:left="420" w:hangingChars="20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报酬支付方式：</w:t>
            </w:r>
            <w:r>
              <w:rPr>
                <w:rFonts w:ascii="Times New Roman" w:hAnsi="Times New Roman"/>
                <w:bCs/>
                <w:color w:val="000000"/>
              </w:rPr>
              <w:t>□</w:t>
            </w:r>
            <w:r>
              <w:rPr>
                <w:rFonts w:ascii="Times New Roman" w:hAnsi="Times New Roman"/>
                <w:bCs/>
                <w:color w:val="000000"/>
              </w:rPr>
              <w:t>按随访观察时点，分次支付，</w:t>
            </w:r>
            <w:r>
              <w:rPr>
                <w:rFonts w:ascii="Times New Roman" w:hAnsi="Times New Roman"/>
                <w:bCs/>
                <w:color w:val="000000"/>
              </w:rPr>
              <w:t>□</w:t>
            </w:r>
            <w:r>
              <w:rPr>
                <w:rFonts w:ascii="Times New Roman" w:hAnsi="Times New Roman"/>
                <w:bCs/>
                <w:color w:val="000000"/>
              </w:rPr>
              <w:t>按完成的随访观察工作量，一次性支付，</w:t>
            </w:r>
            <w:r>
              <w:rPr>
                <w:rFonts w:ascii="Times New Roman" w:hAnsi="Times New Roman"/>
                <w:bCs/>
                <w:color w:val="000000"/>
              </w:rPr>
              <w:t>□</w:t>
            </w:r>
            <w:r>
              <w:rPr>
                <w:rFonts w:ascii="Times New Roman" w:hAnsi="Times New Roman"/>
                <w:bCs/>
                <w:color w:val="000000"/>
              </w:rPr>
              <w:t>完成全部随访观察后支付</w:t>
            </w:r>
          </w:p>
        </w:tc>
      </w:tr>
      <w:tr w:rsidR="00447EFF" w14:paraId="582ACE7E" w14:textId="77777777">
        <w:trPr>
          <w:jc w:val="center"/>
        </w:trPr>
        <w:tc>
          <w:tcPr>
            <w:tcW w:w="1738" w:type="dxa"/>
            <w:gridSpan w:val="2"/>
          </w:tcPr>
          <w:p w14:paraId="2BBEDB3D" w14:textId="77777777" w:rsidR="00447EFF" w:rsidRPr="00C76F88" w:rsidRDefault="003D0BCB">
            <w:pPr>
              <w:jc w:val="center"/>
              <w:rPr>
                <w:bCs/>
                <w:color w:val="000000"/>
                <w:szCs w:val="21"/>
              </w:rPr>
            </w:pPr>
            <w:r w:rsidRPr="00C76F88">
              <w:rPr>
                <w:bCs/>
                <w:color w:val="000000"/>
                <w:szCs w:val="21"/>
              </w:rPr>
              <w:t>与研究有关的医疗检查与治疗</w:t>
            </w:r>
          </w:p>
        </w:tc>
        <w:tc>
          <w:tcPr>
            <w:tcW w:w="7261" w:type="dxa"/>
            <w:gridSpan w:val="8"/>
            <w:vAlign w:val="center"/>
          </w:tcPr>
          <w:p w14:paraId="53ED783E" w14:textId="77777777" w:rsidR="00447EFF" w:rsidRDefault="003D0BCB">
            <w:pPr>
              <w:rPr>
                <w:bCs/>
                <w:color w:val="000000"/>
                <w:szCs w:val="21"/>
              </w:rPr>
            </w:pPr>
            <w:r>
              <w:rPr>
                <w:color w:val="000000"/>
                <w:spacing w:val="2"/>
              </w:rPr>
              <w:t>口免费</w:t>
            </w:r>
            <w:r>
              <w:rPr>
                <w:color w:val="000000"/>
                <w:spacing w:val="2"/>
              </w:rPr>
              <w:t xml:space="preserve">  </w:t>
            </w:r>
            <w:r>
              <w:rPr>
                <w:color w:val="000000"/>
                <w:spacing w:val="2"/>
              </w:rPr>
              <w:t>口部分免费</w:t>
            </w:r>
            <w:r>
              <w:rPr>
                <w:color w:val="000000"/>
                <w:spacing w:val="2"/>
              </w:rPr>
              <w:t xml:space="preserve">  </w:t>
            </w:r>
            <w:r>
              <w:rPr>
                <w:color w:val="000000"/>
                <w:spacing w:val="2"/>
              </w:rPr>
              <w:t>口不免费</w:t>
            </w:r>
            <w:r>
              <w:rPr>
                <w:rFonts w:hint="eastAsia"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hint="eastAsia"/>
                <w:color w:val="000000"/>
                <w:spacing w:val="2"/>
              </w:rPr>
              <w:t>□不适用</w:t>
            </w:r>
          </w:p>
        </w:tc>
      </w:tr>
      <w:tr w:rsidR="00447EFF" w14:paraId="2CF66290" w14:textId="77777777">
        <w:trPr>
          <w:jc w:val="center"/>
        </w:trPr>
        <w:tc>
          <w:tcPr>
            <w:tcW w:w="1738" w:type="dxa"/>
            <w:gridSpan w:val="2"/>
          </w:tcPr>
          <w:p w14:paraId="7D40AE28" w14:textId="77777777" w:rsidR="00447EFF" w:rsidRPr="00C76F88" w:rsidRDefault="003D0BCB">
            <w:pPr>
              <w:jc w:val="center"/>
              <w:rPr>
                <w:bCs/>
                <w:color w:val="000000"/>
                <w:szCs w:val="21"/>
              </w:rPr>
            </w:pPr>
            <w:r w:rsidRPr="00C76F88">
              <w:rPr>
                <w:rFonts w:hint="eastAsia"/>
                <w:bCs/>
                <w:color w:val="000000"/>
                <w:szCs w:val="21"/>
              </w:rPr>
              <w:t>参加研究相关交通、误工费用等</w:t>
            </w:r>
          </w:p>
        </w:tc>
        <w:tc>
          <w:tcPr>
            <w:tcW w:w="7261" w:type="dxa"/>
            <w:gridSpan w:val="8"/>
            <w:vAlign w:val="center"/>
          </w:tcPr>
          <w:p w14:paraId="3566346F" w14:textId="77777777" w:rsidR="00447EFF" w:rsidRDefault="003D0BCB">
            <w:pPr>
              <w:rPr>
                <w:color w:val="000000"/>
                <w:spacing w:val="2"/>
              </w:rPr>
            </w:pPr>
            <w:r>
              <w:rPr>
                <w:rFonts w:hint="eastAsia"/>
                <w:color w:val="000000"/>
                <w:spacing w:val="2"/>
              </w:rPr>
              <w:t xml:space="preserve">          </w:t>
            </w:r>
            <w:r>
              <w:rPr>
                <w:rFonts w:hint="eastAsia"/>
                <w:color w:val="000000"/>
                <w:spacing w:val="2"/>
              </w:rPr>
              <w:t>元</w:t>
            </w:r>
            <w:r>
              <w:rPr>
                <w:rFonts w:hint="eastAsia"/>
                <w:color w:val="000000"/>
                <w:spacing w:val="2"/>
              </w:rPr>
              <w:t>/</w:t>
            </w:r>
            <w:r>
              <w:rPr>
                <w:rFonts w:hint="eastAsia"/>
                <w:color w:val="000000"/>
                <w:spacing w:val="2"/>
              </w:rPr>
              <w:t>例</w:t>
            </w:r>
            <w:r>
              <w:rPr>
                <w:rFonts w:hint="eastAsia"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 xml:space="preserve">    </w:t>
            </w:r>
            <w:r>
              <w:rPr>
                <w:rFonts w:hint="eastAsia"/>
                <w:color w:val="000000"/>
                <w:spacing w:val="2"/>
              </w:rPr>
              <w:t>□</w:t>
            </w:r>
            <w:r>
              <w:rPr>
                <w:rFonts w:hint="eastAsia"/>
                <w:color w:val="000000"/>
                <w:spacing w:val="2"/>
              </w:rPr>
              <w:t xml:space="preserve"> </w:t>
            </w:r>
            <w:r>
              <w:rPr>
                <w:rFonts w:hint="eastAsia"/>
                <w:color w:val="000000"/>
                <w:spacing w:val="2"/>
              </w:rPr>
              <w:t>无</w:t>
            </w:r>
          </w:p>
        </w:tc>
      </w:tr>
      <w:tr w:rsidR="00447EFF" w14:paraId="5645F2E9" w14:textId="77777777">
        <w:trPr>
          <w:jc w:val="center"/>
        </w:trPr>
        <w:tc>
          <w:tcPr>
            <w:tcW w:w="1738" w:type="dxa"/>
            <w:gridSpan w:val="2"/>
          </w:tcPr>
          <w:p w14:paraId="032FF8CC" w14:textId="77777777" w:rsidR="00447EFF" w:rsidRPr="00C76F88" w:rsidRDefault="003D0BCB">
            <w:pPr>
              <w:jc w:val="center"/>
              <w:rPr>
                <w:bCs/>
                <w:color w:val="000000"/>
                <w:szCs w:val="21"/>
              </w:rPr>
            </w:pPr>
            <w:r w:rsidRPr="00C76F88">
              <w:rPr>
                <w:rFonts w:hint="eastAsia"/>
                <w:bCs/>
                <w:color w:val="000000"/>
                <w:szCs w:val="21"/>
              </w:rPr>
              <w:t>其他补偿</w:t>
            </w:r>
          </w:p>
        </w:tc>
        <w:tc>
          <w:tcPr>
            <w:tcW w:w="7261" w:type="dxa"/>
            <w:gridSpan w:val="8"/>
            <w:vAlign w:val="center"/>
          </w:tcPr>
          <w:p w14:paraId="62684C5A" w14:textId="77777777" w:rsidR="00447EFF" w:rsidRDefault="003D0BCB">
            <w:pPr>
              <w:rPr>
                <w:color w:val="000000"/>
                <w:spacing w:val="2"/>
              </w:rPr>
            </w:pPr>
            <w:r>
              <w:rPr>
                <w:rFonts w:hint="eastAsia"/>
                <w:color w:val="000000"/>
                <w:spacing w:val="2"/>
              </w:rPr>
              <w:t xml:space="preserve">          </w:t>
            </w:r>
            <w:r>
              <w:rPr>
                <w:rFonts w:hint="eastAsia"/>
                <w:color w:val="000000"/>
                <w:spacing w:val="2"/>
              </w:rPr>
              <w:t>元</w:t>
            </w:r>
            <w:r>
              <w:rPr>
                <w:rFonts w:hint="eastAsia"/>
                <w:color w:val="000000"/>
                <w:spacing w:val="2"/>
              </w:rPr>
              <w:t>/</w:t>
            </w:r>
            <w:r>
              <w:rPr>
                <w:rFonts w:hint="eastAsia"/>
                <w:color w:val="000000"/>
                <w:spacing w:val="2"/>
              </w:rPr>
              <w:t>例</w:t>
            </w:r>
            <w:r>
              <w:rPr>
                <w:rFonts w:hint="eastAsia"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 xml:space="preserve">    </w:t>
            </w:r>
            <w:r>
              <w:rPr>
                <w:rFonts w:hint="eastAsia"/>
                <w:color w:val="000000"/>
                <w:spacing w:val="2"/>
              </w:rPr>
              <w:t>□</w:t>
            </w:r>
            <w:r>
              <w:rPr>
                <w:rFonts w:hint="eastAsia"/>
                <w:color w:val="000000"/>
                <w:spacing w:val="2"/>
              </w:rPr>
              <w:t xml:space="preserve"> </w:t>
            </w:r>
            <w:r>
              <w:rPr>
                <w:rFonts w:hint="eastAsia"/>
                <w:color w:val="000000"/>
                <w:spacing w:val="2"/>
              </w:rPr>
              <w:t>无</w:t>
            </w:r>
          </w:p>
        </w:tc>
      </w:tr>
      <w:tr w:rsidR="00447EFF" w14:paraId="02D8A932" w14:textId="77777777">
        <w:trPr>
          <w:trHeight w:val="235"/>
          <w:jc w:val="center"/>
        </w:trPr>
        <w:tc>
          <w:tcPr>
            <w:tcW w:w="8999" w:type="dxa"/>
            <w:gridSpan w:val="10"/>
          </w:tcPr>
          <w:p w14:paraId="5484B9CC" w14:textId="77777777" w:rsidR="00447EFF" w:rsidRDefault="003D0BCB">
            <w:pPr>
              <w:rPr>
                <w:color w:val="000000"/>
                <w:spacing w:val="2"/>
              </w:rPr>
            </w:pPr>
            <w:r>
              <w:rPr>
                <w:b/>
                <w:bCs/>
                <w:color w:val="000000"/>
                <w:szCs w:val="21"/>
              </w:rPr>
              <w:t>四、知情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同意</w:t>
            </w:r>
            <w:r>
              <w:rPr>
                <w:b/>
                <w:bCs/>
                <w:color w:val="000000"/>
                <w:szCs w:val="21"/>
              </w:rPr>
              <w:t>的过程</w:t>
            </w:r>
          </w:p>
        </w:tc>
      </w:tr>
      <w:tr w:rsidR="00447EFF" w14:paraId="1939C5A8" w14:textId="77777777">
        <w:trPr>
          <w:jc w:val="center"/>
        </w:trPr>
        <w:tc>
          <w:tcPr>
            <w:tcW w:w="1738" w:type="dxa"/>
            <w:gridSpan w:val="2"/>
          </w:tcPr>
          <w:p w14:paraId="4CDF8DB9" w14:textId="77777777" w:rsidR="00447EFF" w:rsidRPr="00C76F88" w:rsidRDefault="003D0BCB">
            <w:pPr>
              <w:jc w:val="center"/>
              <w:rPr>
                <w:bCs/>
                <w:color w:val="000000"/>
                <w:szCs w:val="21"/>
              </w:rPr>
            </w:pPr>
            <w:r w:rsidRPr="00C76F88">
              <w:rPr>
                <w:bCs/>
                <w:color w:val="000000"/>
                <w:szCs w:val="21"/>
              </w:rPr>
              <w:t>获取知情</w:t>
            </w:r>
            <w:r w:rsidRPr="00C76F88">
              <w:rPr>
                <w:rFonts w:hint="eastAsia"/>
                <w:bCs/>
                <w:color w:val="000000"/>
                <w:szCs w:val="21"/>
              </w:rPr>
              <w:t>同意</w:t>
            </w:r>
          </w:p>
        </w:tc>
        <w:tc>
          <w:tcPr>
            <w:tcW w:w="7261" w:type="dxa"/>
            <w:gridSpan w:val="8"/>
          </w:tcPr>
          <w:p w14:paraId="374CD2A5" w14:textId="77777777" w:rsidR="00447EFF" w:rsidRDefault="003D0BCB">
            <w:pPr>
              <w:rPr>
                <w:color w:val="000000"/>
                <w:spacing w:val="2"/>
              </w:rPr>
            </w:pPr>
            <w:proofErr w:type="gramStart"/>
            <w:r>
              <w:rPr>
                <w:color w:val="000000"/>
                <w:spacing w:val="2"/>
              </w:rPr>
              <w:t>口医生</w:t>
            </w:r>
            <w:proofErr w:type="gramEnd"/>
            <w:r>
              <w:rPr>
                <w:color w:val="000000"/>
                <w:spacing w:val="2"/>
              </w:rPr>
              <w:t>/</w:t>
            </w:r>
            <w:r>
              <w:rPr>
                <w:color w:val="000000"/>
                <w:spacing w:val="2"/>
              </w:rPr>
              <w:t>研究者</w:t>
            </w:r>
            <w:r>
              <w:rPr>
                <w:color w:val="000000"/>
                <w:spacing w:val="2"/>
              </w:rPr>
              <w:t xml:space="preserve">  </w:t>
            </w:r>
            <w:proofErr w:type="gramStart"/>
            <w:r>
              <w:rPr>
                <w:color w:val="000000"/>
                <w:spacing w:val="2"/>
              </w:rPr>
              <w:t>口研究</w:t>
            </w:r>
            <w:proofErr w:type="gramEnd"/>
            <w:r>
              <w:rPr>
                <w:color w:val="000000"/>
                <w:spacing w:val="2"/>
              </w:rPr>
              <w:t>护士</w:t>
            </w:r>
            <w:r>
              <w:rPr>
                <w:color w:val="000000"/>
                <w:spacing w:val="2"/>
              </w:rPr>
              <w:t xml:space="preserve">  </w:t>
            </w:r>
            <w:proofErr w:type="gramStart"/>
            <w:r>
              <w:rPr>
                <w:color w:val="000000"/>
                <w:spacing w:val="2"/>
              </w:rPr>
              <w:t>口研究</w:t>
            </w:r>
            <w:proofErr w:type="gramEnd"/>
            <w:r>
              <w:rPr>
                <w:color w:val="000000"/>
                <w:spacing w:val="2"/>
              </w:rPr>
              <w:t>助理</w:t>
            </w:r>
            <w:r>
              <w:rPr>
                <w:rFonts w:hint="eastAsia"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口</w:t>
            </w:r>
            <w:r>
              <w:rPr>
                <w:rFonts w:hint="eastAsia"/>
                <w:color w:val="000000"/>
                <w:spacing w:val="2"/>
              </w:rPr>
              <w:t>其他：</w:t>
            </w:r>
          </w:p>
        </w:tc>
      </w:tr>
      <w:tr w:rsidR="00447EFF" w14:paraId="2C1CFF4A" w14:textId="77777777">
        <w:trPr>
          <w:jc w:val="center"/>
        </w:trPr>
        <w:tc>
          <w:tcPr>
            <w:tcW w:w="1738" w:type="dxa"/>
            <w:gridSpan w:val="2"/>
          </w:tcPr>
          <w:p w14:paraId="58607CF8" w14:textId="77777777" w:rsidR="00447EFF" w:rsidRPr="00C76F88" w:rsidRDefault="003D0BCB">
            <w:pPr>
              <w:jc w:val="center"/>
              <w:rPr>
                <w:bCs/>
                <w:color w:val="000000"/>
                <w:szCs w:val="21"/>
              </w:rPr>
            </w:pPr>
            <w:r w:rsidRPr="00C76F88">
              <w:rPr>
                <w:rFonts w:hint="eastAsia"/>
                <w:bCs/>
                <w:color w:val="000000"/>
                <w:szCs w:val="21"/>
              </w:rPr>
              <w:t>知情同意形式</w:t>
            </w:r>
          </w:p>
        </w:tc>
        <w:tc>
          <w:tcPr>
            <w:tcW w:w="7261" w:type="dxa"/>
            <w:gridSpan w:val="8"/>
          </w:tcPr>
          <w:p w14:paraId="08A7261E" w14:textId="77777777" w:rsidR="00447EFF" w:rsidRPr="00C76F88" w:rsidRDefault="003D0BCB" w:rsidP="00C76F88">
            <w:pPr>
              <w:jc w:val="left"/>
              <w:rPr>
                <w:bCs/>
                <w:color w:val="000000"/>
                <w:szCs w:val="21"/>
              </w:rPr>
            </w:pPr>
            <w:r w:rsidRPr="00C76F88">
              <w:rPr>
                <w:rFonts w:hint="eastAsia"/>
                <w:bCs/>
                <w:color w:val="000000"/>
                <w:szCs w:val="21"/>
              </w:rPr>
              <w:t>□</w:t>
            </w:r>
            <w:r w:rsidRPr="00C76F88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commentRangeStart w:id="7"/>
            <w:r w:rsidRPr="00C76F88">
              <w:rPr>
                <w:rFonts w:hint="eastAsia"/>
                <w:bCs/>
                <w:color w:val="000000"/>
                <w:szCs w:val="21"/>
              </w:rPr>
              <w:t>纸版知情同意</w:t>
            </w:r>
            <w:commentRangeEnd w:id="7"/>
            <w:r w:rsidRPr="00C76F88">
              <w:rPr>
                <w:bCs/>
                <w:color w:val="000000"/>
                <w:szCs w:val="21"/>
              </w:rPr>
              <w:commentReference w:id="7"/>
            </w:r>
            <w:r w:rsidRPr="00C76F88">
              <w:rPr>
                <w:rFonts w:hint="eastAsia"/>
                <w:bCs/>
                <w:color w:val="000000"/>
                <w:szCs w:val="21"/>
              </w:rPr>
              <w:t xml:space="preserve">    </w:t>
            </w:r>
            <w:r w:rsidRPr="00C76F88">
              <w:rPr>
                <w:rFonts w:hint="eastAsia"/>
                <w:bCs/>
                <w:color w:val="000000"/>
                <w:szCs w:val="21"/>
              </w:rPr>
              <w:t>□</w:t>
            </w:r>
            <w:r w:rsidRPr="00C76F88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C76F88">
              <w:rPr>
                <w:rFonts w:hint="eastAsia"/>
                <w:bCs/>
                <w:color w:val="000000"/>
                <w:szCs w:val="21"/>
              </w:rPr>
              <w:t>口头知情同意</w:t>
            </w:r>
          </w:p>
          <w:p w14:paraId="077EF22B" w14:textId="77777777" w:rsidR="00447EFF" w:rsidRPr="00C76F88" w:rsidRDefault="003D0BCB" w:rsidP="00C76F88">
            <w:pPr>
              <w:jc w:val="left"/>
              <w:rPr>
                <w:bCs/>
                <w:color w:val="000000"/>
                <w:szCs w:val="21"/>
              </w:rPr>
            </w:pPr>
            <w:r w:rsidRPr="00C76F88">
              <w:rPr>
                <w:rFonts w:hint="eastAsia"/>
                <w:bCs/>
                <w:color w:val="000000"/>
                <w:szCs w:val="21"/>
              </w:rPr>
              <w:t>□</w:t>
            </w:r>
            <w:r w:rsidRPr="00C76F88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C76F88">
              <w:rPr>
                <w:rFonts w:hint="eastAsia"/>
                <w:bCs/>
                <w:color w:val="000000"/>
                <w:szCs w:val="21"/>
              </w:rPr>
              <w:t>电子知情同意</w:t>
            </w:r>
            <w:r w:rsidRPr="00C76F88">
              <w:rPr>
                <w:rFonts w:hint="eastAsia"/>
                <w:bCs/>
                <w:color w:val="000000"/>
                <w:szCs w:val="21"/>
              </w:rPr>
              <w:t xml:space="preserve">    </w:t>
            </w:r>
            <w:r w:rsidRPr="00C76F88">
              <w:rPr>
                <w:rFonts w:hint="eastAsia"/>
                <w:bCs/>
                <w:color w:val="000000"/>
                <w:szCs w:val="21"/>
              </w:rPr>
              <w:t>□</w:t>
            </w:r>
            <w:r w:rsidRPr="00C76F88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C76F88">
              <w:rPr>
                <w:rFonts w:hint="eastAsia"/>
                <w:bCs/>
                <w:color w:val="000000"/>
                <w:szCs w:val="21"/>
              </w:rPr>
              <w:t>不适用（拟申请免除知情同意）</w:t>
            </w:r>
          </w:p>
        </w:tc>
      </w:tr>
      <w:tr w:rsidR="00447EFF" w14:paraId="579AF9AC" w14:textId="77777777">
        <w:trPr>
          <w:jc w:val="center"/>
        </w:trPr>
        <w:tc>
          <w:tcPr>
            <w:tcW w:w="1738" w:type="dxa"/>
            <w:gridSpan w:val="2"/>
          </w:tcPr>
          <w:p w14:paraId="6F7A7F0A" w14:textId="77777777" w:rsidR="00447EFF" w:rsidRPr="00C76F88" w:rsidRDefault="003D0BCB">
            <w:pPr>
              <w:jc w:val="center"/>
              <w:rPr>
                <w:bCs/>
                <w:color w:val="000000"/>
                <w:szCs w:val="21"/>
              </w:rPr>
            </w:pPr>
            <w:r w:rsidRPr="00C76F88">
              <w:rPr>
                <w:rFonts w:hint="eastAsia"/>
                <w:bCs/>
                <w:color w:val="000000"/>
                <w:szCs w:val="21"/>
              </w:rPr>
              <w:t>知情同意是否涉及代理同意</w:t>
            </w:r>
          </w:p>
        </w:tc>
        <w:tc>
          <w:tcPr>
            <w:tcW w:w="7261" w:type="dxa"/>
            <w:gridSpan w:val="8"/>
          </w:tcPr>
          <w:p w14:paraId="49689593" w14:textId="77777777" w:rsidR="00447EFF" w:rsidRPr="00C76F88" w:rsidRDefault="003D0BCB" w:rsidP="00C76F88">
            <w:pPr>
              <w:jc w:val="left"/>
              <w:rPr>
                <w:bCs/>
                <w:color w:val="000000"/>
                <w:szCs w:val="21"/>
              </w:rPr>
            </w:pPr>
            <w:r w:rsidRPr="00C76F88">
              <w:rPr>
                <w:rFonts w:hint="eastAsia"/>
                <w:bCs/>
                <w:color w:val="000000"/>
                <w:szCs w:val="21"/>
              </w:rPr>
              <w:t>□</w:t>
            </w:r>
            <w:r w:rsidRPr="00C76F88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C76F88">
              <w:rPr>
                <w:rFonts w:hint="eastAsia"/>
                <w:bCs/>
                <w:color w:val="000000"/>
                <w:szCs w:val="21"/>
              </w:rPr>
              <w:t>是，请明确：</w:t>
            </w:r>
          </w:p>
          <w:p w14:paraId="4C3EF474" w14:textId="77777777" w:rsidR="00447EFF" w:rsidRPr="00C76F88" w:rsidRDefault="003D0BCB" w:rsidP="00C76F88">
            <w:pPr>
              <w:ind w:leftChars="100" w:left="210"/>
              <w:jc w:val="left"/>
              <w:rPr>
                <w:bCs/>
                <w:color w:val="000000"/>
                <w:szCs w:val="21"/>
              </w:rPr>
            </w:pPr>
            <w:r w:rsidRPr="00C76F88">
              <w:rPr>
                <w:rFonts w:hint="eastAsia"/>
                <w:bCs/>
                <w:color w:val="000000"/>
                <w:szCs w:val="21"/>
              </w:rPr>
              <w:t>□</w:t>
            </w:r>
            <w:r w:rsidRPr="00C76F88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C76F88">
              <w:rPr>
                <w:rFonts w:hint="eastAsia"/>
                <w:bCs/>
                <w:color w:val="000000"/>
                <w:szCs w:val="21"/>
              </w:rPr>
              <w:t>监护人</w:t>
            </w:r>
            <w:r w:rsidRPr="00C76F88">
              <w:rPr>
                <w:rFonts w:hint="eastAsia"/>
                <w:bCs/>
                <w:color w:val="000000"/>
                <w:szCs w:val="21"/>
              </w:rPr>
              <w:t>/</w:t>
            </w:r>
            <w:r w:rsidRPr="00C76F88">
              <w:rPr>
                <w:rFonts w:hint="eastAsia"/>
                <w:bCs/>
                <w:color w:val="000000"/>
                <w:szCs w:val="21"/>
              </w:rPr>
              <w:t>法定代理人</w:t>
            </w:r>
            <w:r w:rsidRPr="00C76F88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C76F88">
              <w:rPr>
                <w:rFonts w:hint="eastAsia"/>
                <w:bCs/>
                <w:color w:val="000000"/>
                <w:szCs w:val="21"/>
              </w:rPr>
              <w:t>□</w:t>
            </w:r>
            <w:r w:rsidRPr="00C76F88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C76F88">
              <w:rPr>
                <w:rFonts w:hint="eastAsia"/>
                <w:bCs/>
                <w:color w:val="000000"/>
                <w:szCs w:val="21"/>
              </w:rPr>
              <w:t>其他（请注明）：</w:t>
            </w:r>
            <w:r w:rsidRPr="00C76F88">
              <w:rPr>
                <w:rFonts w:hint="eastAsia"/>
                <w:bCs/>
                <w:color w:val="000000"/>
                <w:szCs w:val="21"/>
              </w:rPr>
              <w:t>__________</w:t>
            </w:r>
          </w:p>
          <w:p w14:paraId="2634EDFE" w14:textId="77777777" w:rsidR="00447EFF" w:rsidRPr="00C76F88" w:rsidRDefault="003D0BCB" w:rsidP="00C76F88">
            <w:pPr>
              <w:jc w:val="left"/>
              <w:rPr>
                <w:bCs/>
                <w:color w:val="000000"/>
                <w:szCs w:val="21"/>
              </w:rPr>
            </w:pPr>
            <w:r w:rsidRPr="00C76F88">
              <w:rPr>
                <w:rFonts w:hint="eastAsia"/>
                <w:bCs/>
                <w:color w:val="000000"/>
                <w:szCs w:val="21"/>
              </w:rPr>
              <w:t>□</w:t>
            </w:r>
            <w:r w:rsidRPr="00C76F88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Pr="00C76F88">
              <w:rPr>
                <w:rFonts w:hint="eastAsia"/>
                <w:bCs/>
                <w:color w:val="000000"/>
                <w:szCs w:val="21"/>
              </w:rPr>
              <w:t>否</w:t>
            </w:r>
          </w:p>
        </w:tc>
      </w:tr>
      <w:tr w:rsidR="00447EFF" w14:paraId="2CD1496C" w14:textId="77777777">
        <w:trPr>
          <w:jc w:val="center"/>
        </w:trPr>
        <w:tc>
          <w:tcPr>
            <w:tcW w:w="8999" w:type="dxa"/>
            <w:gridSpan w:val="10"/>
          </w:tcPr>
          <w:p w14:paraId="6F691180" w14:textId="77777777" w:rsidR="00447EFF" w:rsidRDefault="003D0BCB">
            <w:pPr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五、主要研究者责任申明</w:t>
            </w:r>
          </w:p>
        </w:tc>
      </w:tr>
      <w:tr w:rsidR="00447EFF" w14:paraId="6B1B63C0" w14:textId="77777777">
        <w:trPr>
          <w:jc w:val="center"/>
        </w:trPr>
        <w:tc>
          <w:tcPr>
            <w:tcW w:w="8999" w:type="dxa"/>
            <w:gridSpan w:val="10"/>
          </w:tcPr>
          <w:p w14:paraId="73FA79B1" w14:textId="77777777" w:rsidR="00447EFF" w:rsidRDefault="003D0BC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本人与该研究项目不存在利益冲突，我将遵循</w:t>
            </w:r>
            <w:r>
              <w:rPr>
                <w:color w:val="000000"/>
                <w:spacing w:val="2"/>
              </w:rPr>
              <w:t>GCP</w:t>
            </w:r>
            <w:r>
              <w:rPr>
                <w:color w:val="000000"/>
                <w:spacing w:val="2"/>
              </w:rPr>
              <w:t>、研究方案以及伦理委员会的要求，开展本项临床研究。</w:t>
            </w:r>
          </w:p>
        </w:tc>
      </w:tr>
      <w:tr w:rsidR="00447EFF" w14:paraId="511B2D07" w14:textId="77777777">
        <w:trPr>
          <w:jc w:val="center"/>
        </w:trPr>
        <w:tc>
          <w:tcPr>
            <w:tcW w:w="1454" w:type="dxa"/>
            <w:vAlign w:val="center"/>
          </w:tcPr>
          <w:p w14:paraId="14CE9EAF" w14:textId="77777777" w:rsidR="00447EFF" w:rsidRDefault="003D0BCB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主要研究者签字</w:t>
            </w:r>
          </w:p>
        </w:tc>
        <w:tc>
          <w:tcPr>
            <w:tcW w:w="2975" w:type="dxa"/>
            <w:gridSpan w:val="3"/>
            <w:tcBorders>
              <w:right w:val="single" w:sz="6" w:space="0" w:color="auto"/>
            </w:tcBorders>
            <w:vAlign w:val="center"/>
          </w:tcPr>
          <w:p w14:paraId="55AA62A2" w14:textId="77777777" w:rsidR="00447EFF" w:rsidRDefault="00447EFF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035" w:type="dxa"/>
            <w:gridSpan w:val="3"/>
            <w:tcBorders>
              <w:left w:val="single" w:sz="6" w:space="0" w:color="auto"/>
            </w:tcBorders>
            <w:vAlign w:val="center"/>
          </w:tcPr>
          <w:p w14:paraId="0496D080" w14:textId="77777777" w:rsidR="00447EFF" w:rsidRDefault="003D0BCB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日</w:t>
            </w:r>
            <w:r>
              <w:rPr>
                <w:b/>
                <w:bCs/>
                <w:color w:val="000000"/>
                <w:szCs w:val="21"/>
              </w:rPr>
              <w:t xml:space="preserve">  </w:t>
            </w:r>
            <w:r>
              <w:rPr>
                <w:b/>
                <w:bCs/>
                <w:color w:val="000000"/>
                <w:szCs w:val="21"/>
              </w:rPr>
              <w:t>期</w:t>
            </w:r>
          </w:p>
        </w:tc>
        <w:tc>
          <w:tcPr>
            <w:tcW w:w="2535" w:type="dxa"/>
            <w:gridSpan w:val="3"/>
            <w:tcBorders>
              <w:left w:val="single" w:sz="6" w:space="0" w:color="auto"/>
            </w:tcBorders>
            <w:vAlign w:val="center"/>
          </w:tcPr>
          <w:p w14:paraId="28C96457" w14:textId="77777777" w:rsidR="00447EFF" w:rsidRDefault="00447EFF">
            <w:pPr>
              <w:rPr>
                <w:bCs/>
                <w:color w:val="000000"/>
                <w:szCs w:val="21"/>
              </w:rPr>
            </w:pPr>
          </w:p>
        </w:tc>
      </w:tr>
      <w:tr w:rsidR="00447EFF" w14:paraId="423BAD8C" w14:textId="77777777">
        <w:trPr>
          <w:jc w:val="center"/>
        </w:trPr>
        <w:tc>
          <w:tcPr>
            <w:tcW w:w="8999" w:type="dxa"/>
            <w:gridSpan w:val="10"/>
          </w:tcPr>
          <w:p w14:paraId="1A9B5411" w14:textId="77777777" w:rsidR="00447EFF" w:rsidRDefault="003D0BCB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科室意见（签字）：</w:t>
            </w:r>
          </w:p>
          <w:p w14:paraId="53F4C094" w14:textId="77777777" w:rsidR="00447EFF" w:rsidRDefault="00447EFF">
            <w:pPr>
              <w:rPr>
                <w:b/>
                <w:color w:val="000000"/>
                <w:spacing w:val="2"/>
              </w:rPr>
            </w:pPr>
          </w:p>
          <w:p w14:paraId="6F8CD4A4" w14:textId="77777777" w:rsidR="00447EFF" w:rsidRDefault="00447EFF">
            <w:pPr>
              <w:rPr>
                <w:color w:val="000000"/>
                <w:spacing w:val="2"/>
              </w:rPr>
            </w:pPr>
          </w:p>
          <w:p w14:paraId="08C6807B" w14:textId="77777777" w:rsidR="00447EFF" w:rsidRDefault="003D0BC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                                  </w:t>
            </w:r>
            <w:r>
              <w:rPr>
                <w:color w:val="000000"/>
                <w:spacing w:val="2"/>
              </w:rPr>
              <w:t>科主任签字：</w:t>
            </w:r>
            <w:r>
              <w:rPr>
                <w:color w:val="000000"/>
                <w:spacing w:val="2"/>
              </w:rPr>
              <w:t xml:space="preserve">          </w:t>
            </w:r>
            <w:r>
              <w:rPr>
                <w:color w:val="000000"/>
                <w:spacing w:val="2"/>
              </w:rPr>
              <w:t>日期：</w:t>
            </w:r>
          </w:p>
        </w:tc>
      </w:tr>
      <w:tr w:rsidR="00447EFF" w14:paraId="170645BB" w14:textId="77777777">
        <w:trPr>
          <w:jc w:val="center"/>
        </w:trPr>
        <w:tc>
          <w:tcPr>
            <w:tcW w:w="8999" w:type="dxa"/>
            <w:gridSpan w:val="10"/>
          </w:tcPr>
          <w:p w14:paraId="067DBCEA" w14:textId="77777777" w:rsidR="00447EFF" w:rsidRDefault="003D0BCB">
            <w:pPr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项目主管部门意见</w:t>
            </w:r>
            <w:r>
              <w:rPr>
                <w:color w:val="000000"/>
                <w:spacing w:val="2"/>
              </w:rPr>
              <w:t>：</w:t>
            </w:r>
          </w:p>
          <w:p w14:paraId="20C50373" w14:textId="77777777" w:rsidR="00447EFF" w:rsidRDefault="00447EFF">
            <w:pPr>
              <w:rPr>
                <w:color w:val="000000"/>
                <w:spacing w:val="2"/>
              </w:rPr>
            </w:pPr>
          </w:p>
          <w:p w14:paraId="41220D39" w14:textId="77777777" w:rsidR="00447EFF" w:rsidRDefault="00447EFF">
            <w:pPr>
              <w:rPr>
                <w:color w:val="000000"/>
                <w:spacing w:val="2"/>
              </w:rPr>
            </w:pPr>
          </w:p>
          <w:p w14:paraId="52621142" w14:textId="77777777" w:rsidR="00447EFF" w:rsidRDefault="00447EFF">
            <w:pPr>
              <w:rPr>
                <w:color w:val="000000"/>
                <w:spacing w:val="2"/>
              </w:rPr>
            </w:pPr>
          </w:p>
          <w:p w14:paraId="173CEABE" w14:textId="77777777" w:rsidR="00447EFF" w:rsidRDefault="003D0BC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                                   </w:t>
            </w:r>
            <w:r>
              <w:rPr>
                <w:color w:val="000000"/>
                <w:spacing w:val="2"/>
              </w:rPr>
              <w:t>盖章：</w:t>
            </w:r>
            <w:r>
              <w:rPr>
                <w:color w:val="000000"/>
                <w:spacing w:val="2"/>
              </w:rPr>
              <w:t xml:space="preserve">           </w:t>
            </w:r>
            <w:r>
              <w:rPr>
                <w:color w:val="000000"/>
                <w:spacing w:val="2"/>
              </w:rPr>
              <w:t>审批日期：</w:t>
            </w:r>
          </w:p>
        </w:tc>
      </w:tr>
    </w:tbl>
    <w:p w14:paraId="66ADCE14" w14:textId="77777777" w:rsidR="00447EFF" w:rsidRDefault="00447EFF"/>
    <w:sectPr w:rsidR="00447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yuki" w:date="2023-04-17T17:42:00Z" w:initials="">
    <w:p w14:paraId="66DD1715" w14:textId="77777777" w:rsidR="00447EFF" w:rsidRDefault="003D0BCB">
      <w:pPr>
        <w:pStyle w:val="a3"/>
      </w:pPr>
      <w:r>
        <w:rPr>
          <w:rFonts w:hint="eastAsia"/>
        </w:rPr>
        <w:t>不涉及的部分填“</w:t>
      </w:r>
      <w:r>
        <w:rPr>
          <w:rFonts w:hint="eastAsia"/>
        </w:rPr>
        <w:t>/</w:t>
      </w:r>
      <w:r>
        <w:rPr>
          <w:rFonts w:hint="eastAsia"/>
        </w:rPr>
        <w:t>”，除了知情同意书和</w:t>
      </w:r>
      <w:r>
        <w:rPr>
          <w:rFonts w:hint="eastAsia"/>
        </w:rPr>
        <w:t>CRF</w:t>
      </w:r>
      <w:r>
        <w:rPr>
          <w:rFonts w:hint="eastAsia"/>
        </w:rPr>
        <w:t>不需要签名，其他都需要</w:t>
      </w:r>
      <w:r>
        <w:rPr>
          <w:rFonts w:hint="eastAsia"/>
        </w:rPr>
        <w:t>PI</w:t>
      </w:r>
      <w:r>
        <w:rPr>
          <w:rFonts w:hint="eastAsia"/>
        </w:rPr>
        <w:t>签字的</w:t>
      </w:r>
      <w:r>
        <w:rPr>
          <w:rFonts w:hint="eastAsia"/>
        </w:rPr>
        <w:t>PDF</w:t>
      </w:r>
      <w:r>
        <w:rPr>
          <w:rFonts w:hint="eastAsia"/>
        </w:rPr>
        <w:t>版材料，注意所有材料的字体、格式需统一，提示性文字注意删除</w:t>
      </w:r>
    </w:p>
  </w:comment>
  <w:comment w:id="1" w:author="yuki" w:date="2023-04-17T17:44:00Z" w:initials="">
    <w:p w14:paraId="6F8A6FCF" w14:textId="77777777" w:rsidR="00447EFF" w:rsidRDefault="003D0BCB">
      <w:pPr>
        <w:pStyle w:val="a3"/>
      </w:pPr>
      <w:proofErr w:type="gramStart"/>
      <w:r>
        <w:rPr>
          <w:rFonts w:hint="eastAsia"/>
        </w:rPr>
        <w:t>单中心</w:t>
      </w:r>
      <w:proofErr w:type="gramEnd"/>
      <w:r>
        <w:rPr>
          <w:rFonts w:hint="eastAsia"/>
        </w:rPr>
        <w:t>的项目填本院，多中心的</w:t>
      </w:r>
      <w:proofErr w:type="gramStart"/>
      <w:r>
        <w:rPr>
          <w:rFonts w:hint="eastAsia"/>
        </w:rPr>
        <w:t>项目填主中心</w:t>
      </w:r>
      <w:proofErr w:type="gramEnd"/>
      <w:r>
        <w:rPr>
          <w:rFonts w:hint="eastAsia"/>
        </w:rPr>
        <w:t>，不要加科室</w:t>
      </w:r>
    </w:p>
  </w:comment>
  <w:comment w:id="2" w:author="yuki" w:date="2023-04-17T17:42:00Z" w:initials="">
    <w:p w14:paraId="0EF55654" w14:textId="77777777" w:rsidR="00447EFF" w:rsidRDefault="003D0BCB">
      <w:pPr>
        <w:pStyle w:val="a3"/>
      </w:pPr>
      <w:proofErr w:type="gramStart"/>
      <w:r>
        <w:rPr>
          <w:rFonts w:hint="eastAsia"/>
        </w:rPr>
        <w:t>单中心</w:t>
      </w:r>
      <w:proofErr w:type="gramEnd"/>
      <w:r>
        <w:rPr>
          <w:rFonts w:hint="eastAsia"/>
        </w:rPr>
        <w:t>不需要填</w:t>
      </w:r>
    </w:p>
  </w:comment>
  <w:comment w:id="3" w:author="yuki" w:date="2023-04-17T17:46:00Z" w:initials="">
    <w:p w14:paraId="6C280146" w14:textId="77777777" w:rsidR="00447EFF" w:rsidRDefault="003D0BCB">
      <w:pPr>
        <w:pStyle w:val="a3"/>
      </w:pPr>
      <w:r>
        <w:rPr>
          <w:rFonts w:hint="eastAsia"/>
        </w:rPr>
        <w:t>注意一定是科学性审查最后一次修改的版本，材料也要注意审查是否是最后一次改的材料</w:t>
      </w:r>
    </w:p>
  </w:comment>
  <w:comment w:id="5" w:author="yuki" w:date="2023-04-17T18:27:00Z" w:initials="">
    <w:p w14:paraId="6B584FAD" w14:textId="77777777" w:rsidR="00447EFF" w:rsidRDefault="003D0BCB">
      <w:pPr>
        <w:pStyle w:val="a3"/>
      </w:pPr>
      <w:r>
        <w:rPr>
          <w:rFonts w:hint="eastAsia"/>
        </w:rPr>
        <w:t>注意若有提交招募材料，里面一定要</w:t>
      </w:r>
      <w:proofErr w:type="gramStart"/>
      <w:r>
        <w:rPr>
          <w:rFonts w:hint="eastAsia"/>
        </w:rPr>
        <w:t>包括入排标准</w:t>
      </w:r>
      <w:proofErr w:type="gramEnd"/>
      <w:r>
        <w:rPr>
          <w:rFonts w:hint="eastAsia"/>
        </w:rPr>
        <w:t>，且不应有诱导性的文字和保证有任何治疗效果（研究阶段无法保证）。</w:t>
      </w:r>
    </w:p>
  </w:comment>
  <w:comment w:id="6" w:author="yuki" w:date="2023-04-17T19:06:00Z" w:initials="">
    <w:p w14:paraId="6CEF5550" w14:textId="77777777" w:rsidR="00447EFF" w:rsidRDefault="003D0BCB">
      <w:pPr>
        <w:pStyle w:val="a3"/>
      </w:pPr>
      <w:proofErr w:type="gramStart"/>
      <w:r>
        <w:rPr>
          <w:rFonts w:hint="eastAsia"/>
        </w:rPr>
        <w:t>若勾选了</w:t>
      </w:r>
      <w:proofErr w:type="gramEnd"/>
      <w:r>
        <w:rPr>
          <w:rFonts w:hint="eastAsia"/>
        </w:rPr>
        <w:t>否，以上所有选项都不勾选，否则</w:t>
      </w:r>
      <w:proofErr w:type="gramStart"/>
      <w:r>
        <w:rPr>
          <w:rFonts w:hint="eastAsia"/>
        </w:rPr>
        <w:t>应勾选是</w:t>
      </w:r>
      <w:proofErr w:type="gramEnd"/>
      <w:r>
        <w:rPr>
          <w:rFonts w:hint="eastAsia"/>
        </w:rPr>
        <w:t>并提交文字招募材料</w:t>
      </w:r>
    </w:p>
  </w:comment>
  <w:comment w:id="7" w:author="yuki" w:date="2023-04-17T18:07:00Z" w:initials="">
    <w:p w14:paraId="6811402D" w14:textId="77777777" w:rsidR="00447EFF" w:rsidRDefault="003D0BCB">
      <w:pPr>
        <w:pStyle w:val="a3"/>
      </w:pPr>
      <w:r>
        <w:rPr>
          <w:rFonts w:hint="eastAsia"/>
        </w:rPr>
        <w:t>泛知情也是纸质版知情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DD1715" w15:done="0"/>
  <w15:commentEx w15:paraId="6F8A6FCF" w15:done="0"/>
  <w15:commentEx w15:paraId="0EF55654" w15:done="0"/>
  <w15:commentEx w15:paraId="6C280146" w15:done="0"/>
  <w15:commentEx w15:paraId="6B584FAD" w15:done="0"/>
  <w15:commentEx w15:paraId="6CEF5550" w15:done="0"/>
  <w15:commentEx w15:paraId="681140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DD1715" w16cid:durableId="27E8EDD9"/>
  <w16cid:commentId w16cid:paraId="6F8A6FCF" w16cid:durableId="27E8EDDA"/>
  <w16cid:commentId w16cid:paraId="0EF55654" w16cid:durableId="27E8EDDB"/>
  <w16cid:commentId w16cid:paraId="6C280146" w16cid:durableId="27E8EDDC"/>
  <w16cid:commentId w16cid:paraId="6B584FAD" w16cid:durableId="27E8EDDF"/>
  <w16cid:commentId w16cid:paraId="6CEF5550" w16cid:durableId="27E8EDE0"/>
  <w16cid:commentId w16cid:paraId="6811402D" w16cid:durableId="27E8ED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3FDD5" w14:textId="77777777" w:rsidR="003D0BCB" w:rsidRDefault="003D0BCB" w:rsidP="00C76F88">
      <w:r>
        <w:separator/>
      </w:r>
    </w:p>
  </w:endnote>
  <w:endnote w:type="continuationSeparator" w:id="0">
    <w:p w14:paraId="1E1C0973" w14:textId="77777777" w:rsidR="003D0BCB" w:rsidRDefault="003D0BCB" w:rsidP="00C7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D6686" w14:textId="77777777" w:rsidR="003D0BCB" w:rsidRDefault="003D0BCB" w:rsidP="00C76F88">
      <w:r>
        <w:separator/>
      </w:r>
    </w:p>
  </w:footnote>
  <w:footnote w:type="continuationSeparator" w:id="0">
    <w:p w14:paraId="14EF6C02" w14:textId="77777777" w:rsidR="003D0BCB" w:rsidRDefault="003D0BCB" w:rsidP="00C76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14437"/>
    <w:multiLevelType w:val="multilevel"/>
    <w:tmpl w:val="68A14437"/>
    <w:lvl w:ilvl="0">
      <w:start w:val="1"/>
      <w:numFmt w:val="bullet"/>
      <w:lvlText w:val=""/>
      <w:lvlJc w:val="left"/>
      <w:pPr>
        <w:ind w:left="52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U5YTk2NWU3OTRhNTU0YjZlNWE0ODExMjY4YzM0MTgifQ=="/>
  </w:docVars>
  <w:rsids>
    <w:rsidRoot w:val="00AD72B4"/>
    <w:rsid w:val="003D0BCB"/>
    <w:rsid w:val="00447EFF"/>
    <w:rsid w:val="008E63F5"/>
    <w:rsid w:val="00AD72B4"/>
    <w:rsid w:val="00C76F88"/>
    <w:rsid w:val="098B081C"/>
    <w:rsid w:val="10FE06CA"/>
    <w:rsid w:val="1E631834"/>
    <w:rsid w:val="24687C0E"/>
    <w:rsid w:val="25671033"/>
    <w:rsid w:val="2E6C7508"/>
    <w:rsid w:val="2ED81B65"/>
    <w:rsid w:val="2F3960D6"/>
    <w:rsid w:val="35373099"/>
    <w:rsid w:val="4F3501F1"/>
    <w:rsid w:val="538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6429D4-0D51-410D-9D24-D3C1F9A1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customStyle="1" w:styleId="1">
    <w:name w:val="列表段落1"/>
    <w:basedOn w:val="a"/>
    <w:qFormat/>
    <w:pPr>
      <w:ind w:firstLineChars="200" w:firstLine="420"/>
    </w:pPr>
    <w:rPr>
      <w:rFonts w:ascii="Calibri" w:hAnsi="Calibri"/>
      <w:szCs w:val="21"/>
    </w:rPr>
  </w:style>
  <w:style w:type="character" w:styleId="a4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76F8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76F88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6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76F88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76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76F8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王小宝</dc:creator>
  <cp:lastModifiedBy>doctor</cp:lastModifiedBy>
  <cp:revision>2</cp:revision>
  <dcterms:created xsi:type="dcterms:W3CDTF">2023-04-02T14:31:00Z</dcterms:created>
  <dcterms:modified xsi:type="dcterms:W3CDTF">2023-04-18T02:24:00Z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B28D91365CF44A2EAC0BF596350800FE_12</vt:lpwstr>
  </property>
</Properties>
</file>